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6311" w14:textId="6A60DCDA" w:rsidR="00C20B74" w:rsidRDefault="00EF7E64" w:rsidP="00C20B74">
      <w:pPr>
        <w:pStyle w:val="CRCoverPage"/>
        <w:tabs>
          <w:tab w:val="right" w:pos="9639"/>
        </w:tabs>
        <w:spacing w:after="0"/>
        <w:rPr>
          <w:b/>
          <w:noProof/>
          <w:sz w:val="24"/>
        </w:rPr>
      </w:pPr>
      <w:r>
        <w:rPr>
          <w:b/>
          <w:noProof/>
          <w:sz w:val="24"/>
        </w:rPr>
        <w:t>3GPP TSG-SA WG6 Meeting #6</w:t>
      </w:r>
      <w:r w:rsidR="00692BB8">
        <w:rPr>
          <w:b/>
          <w:noProof/>
          <w:sz w:val="24"/>
        </w:rPr>
        <w:t>5</w:t>
      </w:r>
      <w:r w:rsidR="00C20B74">
        <w:rPr>
          <w:b/>
          <w:noProof/>
          <w:sz w:val="24"/>
        </w:rPr>
        <w:tab/>
        <w:t>S6-2</w:t>
      </w:r>
      <w:r w:rsidR="00692BB8">
        <w:rPr>
          <w:b/>
          <w:noProof/>
          <w:sz w:val="24"/>
        </w:rPr>
        <w:t>50</w:t>
      </w:r>
      <w:r w:rsidR="0038092B">
        <w:rPr>
          <w:b/>
          <w:noProof/>
          <w:sz w:val="24"/>
        </w:rPr>
        <w:t>242</w:t>
      </w:r>
    </w:p>
    <w:p w14:paraId="7A13E229" w14:textId="08DD9345" w:rsidR="00BB2234" w:rsidRDefault="00692BB8" w:rsidP="00C20B74">
      <w:pPr>
        <w:pStyle w:val="CRCoverPage"/>
        <w:tabs>
          <w:tab w:val="right" w:pos="9639"/>
        </w:tabs>
        <w:spacing w:after="0"/>
        <w:rPr>
          <w:b/>
          <w:noProof/>
          <w:sz w:val="24"/>
        </w:rPr>
      </w:pPr>
      <w:r>
        <w:rPr>
          <w:b/>
          <w:noProof/>
          <w:sz w:val="24"/>
        </w:rPr>
        <w:t>Athens</w:t>
      </w:r>
      <w:r w:rsidR="00C00D27" w:rsidRPr="008C107A">
        <w:rPr>
          <w:b/>
          <w:noProof/>
          <w:sz w:val="24"/>
        </w:rPr>
        <w:t xml:space="preserve">, </w:t>
      </w:r>
      <w:r>
        <w:rPr>
          <w:b/>
          <w:noProof/>
          <w:sz w:val="24"/>
        </w:rPr>
        <w:t>Greece</w:t>
      </w:r>
      <w:r w:rsidR="00C00D27" w:rsidRPr="008C107A">
        <w:rPr>
          <w:b/>
          <w:noProof/>
          <w:sz w:val="24"/>
        </w:rPr>
        <w:t>,</w:t>
      </w:r>
      <w:r w:rsidR="00C00D27">
        <w:rPr>
          <w:b/>
          <w:noProof/>
          <w:sz w:val="24"/>
        </w:rPr>
        <w:t xml:space="preserve"> 1</w:t>
      </w:r>
      <w:r w:rsidR="003164E7">
        <w:rPr>
          <w:b/>
          <w:noProof/>
          <w:sz w:val="24"/>
        </w:rPr>
        <w:t>7</w:t>
      </w:r>
      <w:r w:rsidR="00C00D27">
        <w:rPr>
          <w:b/>
          <w:noProof/>
          <w:sz w:val="24"/>
          <w:vertAlign w:val="superscript"/>
        </w:rPr>
        <w:t>th</w:t>
      </w:r>
      <w:r w:rsidR="00C00D27">
        <w:rPr>
          <w:b/>
          <w:noProof/>
          <w:sz w:val="24"/>
        </w:rPr>
        <w:t xml:space="preserve"> – 2</w:t>
      </w:r>
      <w:r w:rsidR="003164E7">
        <w:rPr>
          <w:b/>
          <w:noProof/>
          <w:sz w:val="24"/>
        </w:rPr>
        <w:t>1</w:t>
      </w:r>
      <w:r w:rsidR="003164E7">
        <w:rPr>
          <w:b/>
          <w:noProof/>
          <w:sz w:val="24"/>
          <w:vertAlign w:val="superscript"/>
        </w:rPr>
        <w:t>st</w:t>
      </w:r>
      <w:r w:rsidR="00C00D27">
        <w:rPr>
          <w:b/>
          <w:noProof/>
          <w:sz w:val="24"/>
        </w:rPr>
        <w:t xml:space="preserve"> </w:t>
      </w:r>
      <w:r w:rsidR="003164E7">
        <w:rPr>
          <w:b/>
          <w:noProof/>
          <w:sz w:val="24"/>
        </w:rPr>
        <w:t>February</w:t>
      </w:r>
      <w:r w:rsidR="003D6F64">
        <w:rPr>
          <w:rFonts w:cs="Arial"/>
          <w:b/>
          <w:sz w:val="24"/>
          <w:szCs w:val="24"/>
        </w:rPr>
        <w:t xml:space="preserve"> </w:t>
      </w:r>
      <w:r w:rsidR="00043A2C" w:rsidRPr="00A8128D">
        <w:rPr>
          <w:b/>
          <w:noProof/>
          <w:sz w:val="24"/>
          <w:szCs w:val="24"/>
        </w:rPr>
        <w:t>202</w:t>
      </w:r>
      <w:r w:rsidR="003164E7">
        <w:rPr>
          <w:b/>
          <w:noProof/>
          <w:sz w:val="24"/>
          <w:szCs w:val="24"/>
        </w:rPr>
        <w:t>5</w:t>
      </w:r>
      <w:r w:rsidR="00C20B74">
        <w:rPr>
          <w:rFonts w:cs="Arial"/>
          <w:b/>
          <w:bCs/>
          <w:sz w:val="22"/>
        </w:rPr>
        <w:tab/>
      </w:r>
      <w:r w:rsidR="00C20B74">
        <w:rPr>
          <w:b/>
          <w:noProof/>
          <w:sz w:val="24"/>
        </w:rPr>
        <w:t>(revision of S6-2</w:t>
      </w:r>
      <w:r>
        <w:rPr>
          <w:b/>
          <w:noProof/>
          <w:sz w:val="24"/>
        </w:rPr>
        <w:t>50xyz</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03747788" w:rsidR="001E41F3" w:rsidRPr="00AB1260" w:rsidRDefault="00807333" w:rsidP="00807333">
            <w:pPr>
              <w:pStyle w:val="CRCoverPage"/>
              <w:spacing w:after="0"/>
              <w:ind w:right="140"/>
              <w:jc w:val="right"/>
              <w:rPr>
                <w:b/>
                <w:noProof/>
                <w:sz w:val="28"/>
              </w:rPr>
            </w:pPr>
            <w:r>
              <w:rPr>
                <w:b/>
                <w:noProof/>
                <w:sz w:val="28"/>
              </w:rPr>
              <w:t>23.</w:t>
            </w:r>
            <w:r w:rsidR="00E07713">
              <w:rPr>
                <w:b/>
                <w:noProof/>
                <w:sz w:val="28"/>
              </w:rPr>
              <w:t>433</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07378AC5" w:rsidR="001E41F3" w:rsidRPr="00AB1260" w:rsidRDefault="0038092B" w:rsidP="00D04177">
            <w:pPr>
              <w:pStyle w:val="CRCoverPage"/>
              <w:spacing w:after="0"/>
              <w:rPr>
                <w:noProof/>
              </w:rPr>
            </w:pPr>
            <w:r>
              <w:rPr>
                <w:b/>
                <w:noProof/>
                <w:sz w:val="28"/>
              </w:rPr>
              <w:t>0140</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89C7964" w:rsidR="001E41F3" w:rsidRPr="00AB1260" w:rsidRDefault="00B6041B"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2E7512C2"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B6041B">
              <w:rPr>
                <w:b/>
                <w:noProof/>
                <w:sz w:val="28"/>
              </w:rPr>
              <w:t>4</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2"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3"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09992493" w:rsidR="001E41F3" w:rsidRPr="00AB1260" w:rsidRDefault="00C9338E" w:rsidP="00400AAD">
            <w:pPr>
              <w:pStyle w:val="CRCoverPage"/>
              <w:spacing w:after="0"/>
              <w:rPr>
                <w:noProof/>
              </w:rPr>
            </w:pPr>
            <w:r>
              <w:rPr>
                <w:noProof/>
              </w:rPr>
              <w:t xml:space="preserve">Completion </w:t>
            </w:r>
            <w:r w:rsidR="002A4B86">
              <w:rPr>
                <w:noProof/>
              </w:rPr>
              <w:t>o</w:t>
            </w:r>
            <w:r>
              <w:rPr>
                <w:noProof/>
              </w:rPr>
              <w:t xml:space="preserve">f </w:t>
            </w:r>
            <w:r w:rsidR="00621C1C">
              <w:rPr>
                <w:noProof/>
              </w:rPr>
              <w:t xml:space="preserve">SEALDD-enabled </w:t>
            </w:r>
            <w:r w:rsidR="002A4B86">
              <w:rPr>
                <w:noProof/>
              </w:rPr>
              <w:t>f</w:t>
            </w:r>
            <w:r>
              <w:rPr>
                <w:noProof/>
              </w:rPr>
              <w:t>low Alignment</w:t>
            </w:r>
            <w:r w:rsidR="003A7EEA">
              <w:rPr>
                <w:noProof/>
              </w:rPr>
              <w:t xml:space="preserve"> procedure</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3B0662D2" w:rsidR="001E41F3" w:rsidRPr="00AB1260" w:rsidRDefault="00BB47D8">
            <w:pPr>
              <w:pStyle w:val="CRCoverPage"/>
              <w:spacing w:after="0"/>
              <w:ind w:left="100"/>
              <w:rPr>
                <w:noProof/>
              </w:rPr>
            </w:pPr>
            <w:r>
              <w:t>XRM</w:t>
            </w:r>
            <w:r w:rsidR="008A58D5">
              <w:t>_Ph</w:t>
            </w:r>
            <w:r>
              <w:t>2</w:t>
            </w:r>
            <w:r w:rsidR="001F31D0">
              <w:t>_App</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6BE22DED" w:rsidR="001E41F3" w:rsidRPr="00AB1260" w:rsidRDefault="00252CA4" w:rsidP="00252CA4">
            <w:pPr>
              <w:pStyle w:val="CRCoverPage"/>
              <w:spacing w:after="0"/>
              <w:ind w:left="100"/>
              <w:rPr>
                <w:noProof/>
              </w:rPr>
            </w:pPr>
            <w:r w:rsidRPr="00AB1260">
              <w:t>202</w:t>
            </w:r>
            <w:r w:rsidR="001E4EC8">
              <w:t>5</w:t>
            </w:r>
            <w:r w:rsidRPr="00AB1260">
              <w:t>-</w:t>
            </w:r>
            <w:r w:rsidR="001E4EC8">
              <w:t>01</w:t>
            </w:r>
            <w:r w:rsidR="002C1139">
              <w:t>-</w:t>
            </w:r>
            <w:r w:rsidR="00B6041B">
              <w:t>10</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D4A196" w:rsidR="001E41F3" w:rsidRPr="00AB1260" w:rsidRDefault="00072B5A" w:rsidP="00072B5A">
            <w:pPr>
              <w:pStyle w:val="CRCoverPage"/>
              <w:spacing w:after="0"/>
              <w:ind w:right="-609"/>
              <w:rPr>
                <w:b/>
                <w:noProof/>
              </w:rPr>
            </w:pPr>
            <w:r w:rsidRPr="00AB1260">
              <w:t xml:space="preserve"> </w:t>
            </w:r>
            <w:r w:rsidR="001148C3">
              <w:rPr>
                <w:rFonts w:hint="eastAsia"/>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4"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480615" w:rsidR="007638D0" w:rsidRPr="005F041D" w:rsidRDefault="003948E9" w:rsidP="00021B57">
            <w:pPr>
              <w:pStyle w:val="CRCoverPage"/>
              <w:spacing w:after="0"/>
              <w:rPr>
                <w:lang w:eastAsia="zh-CN"/>
              </w:rPr>
            </w:pPr>
            <w:r w:rsidRPr="003948E9">
              <w:rPr>
                <w:lang w:eastAsia="zh-CN"/>
              </w:rPr>
              <w:t xml:space="preserve">The current flow synchronization is based on the RTP timestamp synchronization mechanism. In the existing procedure, the packets wait until all the flows arrive and discard all the packets arriving after the acceptable delay or synchronization threshold. It performs synchronization based on the matching same timestamp. Generally, it may work fine but since the XR devices communicate over RAN, RAN may induce delays due to dynamic wireless channel like poor channel, user mobility, </w:t>
            </w:r>
            <w:r w:rsidR="00CD76FF">
              <w:rPr>
                <w:lang w:eastAsia="zh-CN"/>
              </w:rPr>
              <w:t xml:space="preserve">congestion </w:t>
            </w:r>
            <w:r w:rsidRPr="003948E9">
              <w:rPr>
                <w:lang w:eastAsia="zh-CN"/>
              </w:rPr>
              <w:t xml:space="preserve">etc and put the flows out of synchronization. The timestamp matching-based synchronization may not reflect the delays because of the same timestamp in packets. If the delay is greater than the synchronization threshold, then the timestamp matching is not useful. It is also because the current procedure does not account for the RAN congestion or predict the RAN congestion to maintain synchronization. If the SEALDD server has information about the congestion, then it can do something like the adjustment of flows to maintain synchronization accordingly to counter the delays of RAN congestion. Also, the procedure mentions adjusting the QoS to do the synchronization and this will not work because the RAN is already congested and it will not be able to guarantee the QoS. Therefore, the proposed solution provides timing adjustments like sending packets in advance or delaying the packets relative to each other based on RAN congestion delay and predictions to support the existing synchronization in the procedure. It helps to bring tight synchronization by balancing the RAN congestion delays and delivering the packets within the synchronization threshold. It helps to </w:t>
            </w:r>
            <w:r w:rsidR="00FE406B">
              <w:rPr>
                <w:lang w:eastAsia="zh-CN"/>
              </w:rPr>
              <w:t xml:space="preserve">deliver </w:t>
            </w:r>
            <w:r w:rsidR="00E351DA">
              <w:rPr>
                <w:lang w:eastAsia="zh-CN"/>
              </w:rPr>
              <w:t>all</w:t>
            </w:r>
            <w:r w:rsidR="00FE406B">
              <w:rPr>
                <w:lang w:eastAsia="zh-CN"/>
              </w:rPr>
              <w:t xml:space="preserve"> </w:t>
            </w:r>
            <w:proofErr w:type="spellStart"/>
            <w:r w:rsidR="00FE406B">
              <w:rPr>
                <w:lang w:eastAsia="zh-CN"/>
              </w:rPr>
              <w:t>assocaited</w:t>
            </w:r>
            <w:proofErr w:type="spellEnd"/>
            <w:r w:rsidR="00FE406B">
              <w:rPr>
                <w:lang w:eastAsia="zh-CN"/>
              </w:rPr>
              <w:t xml:space="preserve"> packets within the wait time window, earlier those packets</w:t>
            </w:r>
            <w:r w:rsidR="00E351DA">
              <w:rPr>
                <w:lang w:eastAsia="zh-CN"/>
              </w:rPr>
              <w:t xml:space="preserve"> could be discarded because</w:t>
            </w:r>
            <w:r w:rsidR="00FE406B">
              <w:rPr>
                <w:lang w:eastAsia="zh-CN"/>
              </w:rPr>
              <w:t xml:space="preserve"> </w:t>
            </w:r>
            <w:proofErr w:type="spellStart"/>
            <w:r w:rsidR="00FE406B">
              <w:rPr>
                <w:lang w:eastAsia="zh-CN"/>
              </w:rPr>
              <w:t>maynot</w:t>
            </w:r>
            <w:proofErr w:type="spellEnd"/>
            <w:r w:rsidR="00FE406B">
              <w:rPr>
                <w:lang w:eastAsia="zh-CN"/>
              </w:rPr>
              <w:t xml:space="preserve"> arrive and exceed the time window. So, essentially </w:t>
            </w:r>
            <w:r w:rsidRPr="003948E9">
              <w:rPr>
                <w:lang w:eastAsia="zh-CN"/>
              </w:rPr>
              <w:t>reduc</w:t>
            </w:r>
            <w:r w:rsidR="00FE406B">
              <w:rPr>
                <w:lang w:eastAsia="zh-CN"/>
              </w:rPr>
              <w:t xml:space="preserve">ing </w:t>
            </w:r>
            <w:r w:rsidRPr="003948E9">
              <w:rPr>
                <w:lang w:eastAsia="zh-CN"/>
              </w:rPr>
              <w:t xml:space="preserve">the wait time </w:t>
            </w:r>
            <w:r w:rsidR="00FE406B">
              <w:rPr>
                <w:lang w:eastAsia="zh-CN"/>
              </w:rPr>
              <w:t xml:space="preserve">window </w:t>
            </w:r>
            <w:r w:rsidRPr="003948E9">
              <w:rPr>
                <w:lang w:eastAsia="zh-CN"/>
              </w:rPr>
              <w:t>for the SEALDD layer(client or server) to receive all the packets</w:t>
            </w:r>
            <w:r w:rsidR="00FE406B">
              <w:rPr>
                <w:lang w:eastAsia="zh-CN"/>
              </w:rPr>
              <w:t xml:space="preserve"> and t</w:t>
            </w:r>
            <w:r w:rsidRPr="003948E9">
              <w:rPr>
                <w:lang w:eastAsia="zh-CN"/>
              </w:rPr>
              <w:t>his also improves the user experience.</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69D5F567" w:rsidR="000A4CF7" w:rsidRPr="00AB1260" w:rsidRDefault="00C96FCA" w:rsidP="003A7EEA">
            <w:r>
              <w:rPr>
                <w:rFonts w:ascii="Arial" w:eastAsia="SimSun" w:hAnsi="Arial"/>
                <w:lang w:val="en-US" w:eastAsia="zh-CN"/>
              </w:rPr>
              <w:t>Introducing RAN congestion and predictions based timing adjustments to support the synchronization of the flows.</w:t>
            </w:r>
            <w:r w:rsidR="008B317F">
              <w:rPr>
                <w:rFonts w:ascii="Arial" w:eastAsia="SimSun" w:hAnsi="Arial"/>
                <w:lang w:val="en-US" w:eastAsia="zh-CN"/>
              </w:rPr>
              <w:t xml:space="preserve"> </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4AA9B10" w:rsidR="00FA4296" w:rsidRPr="00AB1260" w:rsidRDefault="004049C0" w:rsidP="003E2BB9">
            <w:pPr>
              <w:pStyle w:val="CRCoverPage"/>
              <w:spacing w:after="0"/>
              <w:rPr>
                <w:noProof/>
                <w:lang w:eastAsia="zh-CN"/>
              </w:rPr>
            </w:pPr>
            <w:r>
              <w:rPr>
                <w:noProof/>
                <w:lang w:eastAsia="zh-CN"/>
              </w:rPr>
              <w:t xml:space="preserve">SEALDD server and client could not </w:t>
            </w:r>
            <w:r w:rsidR="00B6196F">
              <w:rPr>
                <w:noProof/>
                <w:lang w:eastAsia="zh-CN"/>
              </w:rPr>
              <w:t>perfom flow alignment</w:t>
            </w:r>
            <w:r w:rsidR="00C96FCA">
              <w:rPr>
                <w:noProof/>
                <w:lang w:eastAsia="zh-CN"/>
              </w:rPr>
              <w:t xml:space="preserve"> and may lead to drop of packets due to RAN congestion and non-syncrhonization of flows</w:t>
            </w:r>
            <w:r w:rsidR="000E64FD">
              <w:rPr>
                <w:noProof/>
                <w:lang w:eastAsia="zh-CN"/>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CD66D0" w:rsidR="00640DB1" w:rsidRPr="00AB1260" w:rsidRDefault="00B6196F" w:rsidP="004C19CA">
            <w:pPr>
              <w:pStyle w:val="CRCoverPage"/>
              <w:spacing w:after="0"/>
              <w:ind w:left="100"/>
              <w:rPr>
                <w:noProof/>
                <w:lang w:eastAsia="zh-CN"/>
              </w:rPr>
            </w:pPr>
            <w:r>
              <w:rPr>
                <w:rFonts w:hint="eastAsia"/>
                <w:lang w:val="en-US" w:eastAsia="zh-CN"/>
              </w:rPr>
              <w:t>9.12</w:t>
            </w:r>
            <w:r>
              <w:rPr>
                <w:rFonts w:hint="eastAsia"/>
                <w:lang w:val="en-IN" w:eastAsia="zh-CN"/>
              </w:rPr>
              <w:t>.2.2</w:t>
            </w:r>
            <w:r>
              <w:rPr>
                <w:rFonts w:hint="eastAsia"/>
                <w:lang w:val="en-US" w:eastAsia="zh-CN"/>
              </w:rPr>
              <w:t>.2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45CDF3D6" w14:textId="390A912E" w:rsidR="00DA2E00" w:rsidRPr="00C21836" w:rsidRDefault="001947CD" w:rsidP="00DA2E0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bookmarkStart w:id="8" w:name="_Toc187446454"/>
      <w:bookmarkStart w:id="9" w:name="_Toc178090061"/>
      <w:bookmarkStart w:id="10" w:name="_Toc155356282"/>
      <w:bookmarkStart w:id="11" w:name="_Toc155356217"/>
    </w:p>
    <w:p w14:paraId="7A5586D5" w14:textId="77777777" w:rsidR="00F71EE1" w:rsidRPr="00803B03" w:rsidRDefault="00F71EE1" w:rsidP="00F71EE1">
      <w:pPr>
        <w:pStyle w:val="Heading5"/>
        <w:rPr>
          <w:lang w:val="en-US" w:eastAsia="zh-CN"/>
        </w:rPr>
      </w:pPr>
      <w:bookmarkStart w:id="12" w:name="_Toc187766241"/>
      <w:bookmarkStart w:id="13" w:name="_Toc187446455"/>
      <w:bookmarkEnd w:id="8"/>
      <w:r>
        <w:rPr>
          <w:rFonts w:hint="eastAsia"/>
          <w:lang w:val="en-US" w:eastAsia="zh-CN"/>
        </w:rPr>
        <w:t>9.12</w:t>
      </w:r>
      <w:r>
        <w:rPr>
          <w:rFonts w:hint="eastAsia"/>
          <w:lang w:val="en-IN" w:eastAsia="zh-CN"/>
        </w:rPr>
        <w:t>.2.2</w:t>
      </w:r>
      <w:r>
        <w:rPr>
          <w:rFonts w:hint="eastAsia"/>
          <w:lang w:val="en-US" w:eastAsia="zh-CN"/>
        </w:rPr>
        <w:t>.2</w:t>
      </w:r>
      <w:r>
        <w:rPr>
          <w:rFonts w:hint="eastAsia"/>
          <w:lang w:val="en-IN" w:eastAsia="zh-CN"/>
        </w:rPr>
        <w:tab/>
      </w:r>
      <w:r>
        <w:rPr>
          <w:lang w:val="en-IN" w:eastAsia="zh-CN"/>
        </w:rPr>
        <w:t xml:space="preserve">SEALDD </w:t>
      </w:r>
      <w:r>
        <w:rPr>
          <w:lang w:eastAsia="zh-CN"/>
        </w:rPr>
        <w:t>enabled multi-modal flow synchronization</w:t>
      </w:r>
      <w:bookmarkEnd w:id="12"/>
    </w:p>
    <w:p w14:paraId="3E228533" w14:textId="77777777" w:rsidR="00F71EE1" w:rsidRDefault="00F71EE1" w:rsidP="00F71EE1">
      <w:r w:rsidRPr="00F96CF7">
        <w:rPr>
          <w:rFonts w:hint="eastAsia"/>
        </w:rPr>
        <w:t>F</w:t>
      </w:r>
      <w:r w:rsidRPr="00F96CF7">
        <w:t xml:space="preserve">igure </w:t>
      </w:r>
      <w:r>
        <w:t>9.12</w:t>
      </w:r>
      <w:r>
        <w:rPr>
          <w:rFonts w:hint="eastAsia"/>
          <w:lang w:eastAsia="zh-CN"/>
        </w:rPr>
        <w:t>.2.2.</w:t>
      </w:r>
      <w:r>
        <w:t>2</w:t>
      </w:r>
      <w:r w:rsidRPr="00F96CF7">
        <w:t>-1 illustrate the procedure</w:t>
      </w:r>
      <w:r>
        <w:t xml:space="preserve"> for SEALDD enabled multi-modal flow </w:t>
      </w:r>
      <w:proofErr w:type="spellStart"/>
      <w:r>
        <w:t>synchoronization</w:t>
      </w:r>
      <w:proofErr w:type="spellEnd"/>
      <w:r>
        <w:t xml:space="preserve">, the SEALDD server </w:t>
      </w:r>
      <w:r>
        <w:rPr>
          <w:rFonts w:eastAsia="DengXian"/>
          <w:lang w:eastAsia="zh-CN"/>
        </w:rPr>
        <w:t>determines/updates the required QoS information for multi-modal flow(s), and further interacts with 5G network.</w:t>
      </w:r>
    </w:p>
    <w:p w14:paraId="4D5CDE0D" w14:textId="77777777" w:rsidR="00F71EE1" w:rsidRDefault="00F71EE1" w:rsidP="00F71EE1">
      <w:r>
        <w:t>Pre-condition:</w:t>
      </w:r>
    </w:p>
    <w:p w14:paraId="7EBF8178" w14:textId="77777777" w:rsidR="00F71EE1" w:rsidRDefault="00F71EE1" w:rsidP="00F71EE1">
      <w:pPr>
        <w:pStyle w:val="B1"/>
      </w:pPr>
      <w:r>
        <w:t>-</w:t>
      </w:r>
      <w:r>
        <w:tab/>
        <w:t>The VAL server can discover and select the SEALDD server by CAPIF functions.</w:t>
      </w:r>
    </w:p>
    <w:p w14:paraId="13D6D640" w14:textId="77777777" w:rsidR="00F71EE1" w:rsidRDefault="00F71EE1" w:rsidP="00F71EE1">
      <w:pPr>
        <w:pStyle w:val="B1"/>
        <w:rPr>
          <w:lang w:val="en-US"/>
        </w:rPr>
      </w:pPr>
      <w:r>
        <w:t>-</w:t>
      </w:r>
      <w:r>
        <w:tab/>
      </w:r>
      <w:r>
        <w:rPr>
          <w:lang w:eastAsia="zh-CN"/>
        </w:rPr>
        <w:t xml:space="preserve">The SEALDD server has been provisioned with a multi-modal XR policy including the </w:t>
      </w:r>
      <w:r>
        <w:rPr>
          <w:lang w:val="en-US"/>
        </w:rPr>
        <w:t>synchronization threshold, as specified in clause 9.10.3.1.</w:t>
      </w:r>
    </w:p>
    <w:p w14:paraId="33E62041" w14:textId="77777777" w:rsidR="00F71EE1" w:rsidRPr="009826D6" w:rsidRDefault="00F71EE1" w:rsidP="00F71EE1">
      <w:pPr>
        <w:pStyle w:val="B1"/>
        <w:rPr>
          <w:lang w:val="en-US"/>
        </w:rPr>
      </w:pPr>
      <w:r>
        <w:rPr>
          <w:rFonts w:hint="eastAsia"/>
          <w:lang w:val="en-US" w:eastAsia="zh-CN"/>
        </w:rPr>
        <w:t>-</w:t>
      </w:r>
      <w:r>
        <w:rPr>
          <w:rFonts w:hint="eastAsia"/>
          <w:lang w:val="en-US" w:eastAsia="zh-CN"/>
        </w:rPr>
        <w:tab/>
      </w:r>
      <w:r>
        <w:rPr>
          <w:lang w:eastAsia="zh-CN"/>
        </w:rPr>
        <w:t xml:space="preserve">The SEALDD </w:t>
      </w:r>
      <w:r>
        <w:rPr>
          <w:rFonts w:hint="eastAsia"/>
          <w:lang w:val="en-US" w:eastAsia="zh-CN"/>
        </w:rPr>
        <w:t>client</w:t>
      </w:r>
      <w:r>
        <w:rPr>
          <w:lang w:eastAsia="zh-CN"/>
        </w:rPr>
        <w:t xml:space="preserve"> has been provisioned with a </w:t>
      </w:r>
      <w:r>
        <w:rPr>
          <w:rFonts w:hint="eastAsia"/>
          <w:lang w:val="en-US" w:eastAsia="zh-CN"/>
        </w:rPr>
        <w:t>m</w:t>
      </w:r>
      <w:proofErr w:type="spellStart"/>
      <w:r>
        <w:t>ulti</w:t>
      </w:r>
      <w:proofErr w:type="spellEnd"/>
      <w:r>
        <w:t>-modal SEALDD policy</w:t>
      </w:r>
      <w:r>
        <w:rPr>
          <w:lang w:val="en-US"/>
        </w:rPr>
        <w:t>, as specified in clause 9.10.</w:t>
      </w:r>
      <w:r>
        <w:rPr>
          <w:rFonts w:hint="eastAsia"/>
          <w:lang w:val="en-US" w:eastAsia="zh-CN"/>
        </w:rPr>
        <w:t>2</w:t>
      </w:r>
      <w:r>
        <w:rPr>
          <w:lang w:val="en-US"/>
        </w:rPr>
        <w:t>.</w:t>
      </w:r>
      <w:r>
        <w:rPr>
          <w:rFonts w:hint="eastAsia"/>
          <w:lang w:val="en-US" w:eastAsia="zh-CN"/>
        </w:rPr>
        <w:t>3</w:t>
      </w:r>
      <w:r>
        <w:rPr>
          <w:lang w:val="en-US"/>
        </w:rPr>
        <w:t>.</w:t>
      </w:r>
    </w:p>
    <w:p w14:paraId="1E7030A3" w14:textId="77777777" w:rsidR="00F71EE1" w:rsidRDefault="00F72401" w:rsidP="00F71EE1">
      <w:pPr>
        <w:pStyle w:val="TH"/>
        <w:rPr>
          <w:lang w:eastAsia="zh-CN"/>
        </w:rPr>
      </w:pPr>
      <w:r>
        <w:rPr>
          <w:noProof/>
        </w:rPr>
        <w:object w:dxaOrig="8592" w:dyaOrig="5427" w14:anchorId="43504A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in;height:275.25pt;mso-width-percent:0;mso-height-percent:0;mso-width-percent:0;mso-height-percent:0" o:ole="">
            <v:imagedata r:id="rId15" o:title="" cropbottom="15230f"/>
          </v:shape>
          <o:OLEObject Type="Embed" ProgID="Word.Document.8" ShapeID="_x0000_i1025" DrawAspect="Content" ObjectID="_1800712855" r:id="rId16"/>
        </w:object>
      </w:r>
    </w:p>
    <w:p w14:paraId="51069A95" w14:textId="77777777" w:rsidR="00F71EE1" w:rsidRDefault="00F71EE1" w:rsidP="00F71EE1">
      <w:pPr>
        <w:pStyle w:val="TF"/>
      </w:pPr>
      <w:r>
        <w:t>Figure 9.12.</w:t>
      </w:r>
      <w:r>
        <w:rPr>
          <w:rFonts w:hint="eastAsia"/>
          <w:lang w:eastAsia="zh-CN"/>
        </w:rPr>
        <w:t>2.2.</w:t>
      </w:r>
      <w:r>
        <w:t>2-1: SEALDD enabled multi-flow synchronization procedure</w:t>
      </w:r>
    </w:p>
    <w:p w14:paraId="056516E8" w14:textId="77777777" w:rsidR="00F71EE1" w:rsidRPr="00EE2BD3" w:rsidRDefault="00F71EE1" w:rsidP="00F71EE1">
      <w:pPr>
        <w:pStyle w:val="B1"/>
        <w:rPr>
          <w:lang w:eastAsia="zh-CN"/>
        </w:rPr>
      </w:pPr>
      <w:r>
        <w:rPr>
          <w:rFonts w:hint="eastAsia"/>
          <w:lang w:eastAsia="zh-CN"/>
        </w:rPr>
        <w:t>1</w:t>
      </w:r>
      <w:r>
        <w:rPr>
          <w:lang w:eastAsia="zh-CN"/>
        </w:rPr>
        <w:t>.</w:t>
      </w:r>
      <w:r>
        <w:rPr>
          <w:lang w:eastAsia="zh-CN"/>
        </w:rPr>
        <w:tab/>
        <w:t>An on-going multi-modal data transmission connection is established according to the steps 1-8 of clause 9.12.</w:t>
      </w:r>
      <w:r>
        <w:rPr>
          <w:rFonts w:hint="eastAsia"/>
          <w:lang w:eastAsia="zh-CN"/>
        </w:rPr>
        <w:t>2.1.2</w:t>
      </w:r>
      <w:r>
        <w:rPr>
          <w:lang w:eastAsia="zh-CN"/>
        </w:rPr>
        <w:t>.</w:t>
      </w:r>
    </w:p>
    <w:p w14:paraId="0CFC389A" w14:textId="7629BAC2" w:rsidR="00B26557" w:rsidRDefault="00F71EE1" w:rsidP="00F71EE1">
      <w:pPr>
        <w:pStyle w:val="B1"/>
        <w:rPr>
          <w:ins w:id="14" w:author="Ashish Sanjay Sharma" w:date="2025-01-30T00:50:00Z"/>
        </w:rPr>
      </w:pPr>
      <w:r>
        <w:rPr>
          <w:rFonts w:hint="eastAsia"/>
          <w:lang w:val="en-US" w:eastAsia="zh-CN"/>
        </w:rPr>
        <w:t>2.</w:t>
      </w:r>
      <w:r>
        <w:rPr>
          <w:rFonts w:hint="eastAsia"/>
          <w:lang w:val="en-US" w:eastAsia="zh-CN"/>
        </w:rPr>
        <w:tab/>
      </w:r>
      <w:r>
        <w:t xml:space="preserve">Upon </w:t>
      </w:r>
      <w:r>
        <w:rPr>
          <w:rFonts w:hint="eastAsia"/>
        </w:rPr>
        <w:t xml:space="preserve">the </w:t>
      </w:r>
      <w:r>
        <w:rPr>
          <w:rFonts w:eastAsia="SimSun" w:hint="eastAsia"/>
        </w:rPr>
        <w:t xml:space="preserve">multi-modal flows alignment </w:t>
      </w:r>
      <w:r>
        <w:rPr>
          <w:rFonts w:hint="eastAsia"/>
          <w:lang w:val="en-US" w:eastAsia="zh-CN"/>
        </w:rPr>
        <w:t>policy triggered, the SEALDD server may help to provide</w:t>
      </w:r>
      <w:r>
        <w:rPr>
          <w:rFonts w:eastAsia="SimSun"/>
        </w:rPr>
        <w:t xml:space="preserve"> the </w:t>
      </w:r>
      <w:r>
        <w:rPr>
          <w:rFonts w:eastAsia="SimSun" w:hint="eastAsia"/>
        </w:rPr>
        <w:t>flows alignment assistance information</w:t>
      </w:r>
      <w:r>
        <w:rPr>
          <w:rFonts w:eastAsia="SimSun"/>
        </w:rPr>
        <w:t xml:space="preserve"> (e.g. timestamp in the RTP header, RTCP)</w:t>
      </w:r>
      <w:ins w:id="15" w:author="Ashish Sanjay Sharma" w:date="2025-01-30T00:35:00Z">
        <w:r w:rsidR="007D5B94">
          <w:rPr>
            <w:rFonts w:eastAsia="SimSun"/>
          </w:rPr>
          <w:t xml:space="preserve"> to the SEALDD client</w:t>
        </w:r>
      </w:ins>
      <w:r>
        <w:rPr>
          <w:rFonts w:hint="eastAsia"/>
        </w:rPr>
        <w:t>.</w:t>
      </w:r>
      <w:ins w:id="16" w:author="Ashish Sanjay Sharma" w:date="2025-01-30T01:49:00Z">
        <w:r w:rsidR="005117E3">
          <w:t xml:space="preserve"> The flow alignment assistance information may contain UL/DL transm</w:t>
        </w:r>
      </w:ins>
      <w:ins w:id="17" w:author="Ashish Sanjay Sharma" w:date="2025-01-30T11:47:00Z">
        <w:r w:rsidR="006B5210">
          <w:t xml:space="preserve">ission </w:t>
        </w:r>
      </w:ins>
      <w:ins w:id="18" w:author="Ashish Sanjay Sharma" w:date="2025-01-30T11:49:00Z">
        <w:r w:rsidR="006B5210">
          <w:t xml:space="preserve">timing </w:t>
        </w:r>
      </w:ins>
      <w:ins w:id="19" w:author="Ashish Sanjay Sharma" w:date="2025-01-30T11:47:00Z">
        <w:r w:rsidR="006B5210">
          <w:t>advance period</w:t>
        </w:r>
      </w:ins>
      <w:ins w:id="20" w:author="Ashish Sanjay Sharma" w:date="2025-01-30T01:49:00Z">
        <w:r w:rsidR="005117E3">
          <w:t>, UL/DL transmi</w:t>
        </w:r>
      </w:ins>
      <w:ins w:id="21" w:author="Ashish Sanjay Sharma" w:date="2025-01-30T11:47:00Z">
        <w:r w:rsidR="006B5210">
          <w:t xml:space="preserve">ssion </w:t>
        </w:r>
      </w:ins>
      <w:ins w:id="22" w:author="Ashish Sanjay Sharma" w:date="2025-01-30T11:49:00Z">
        <w:r w:rsidR="006B5210">
          <w:lastRenderedPageBreak/>
          <w:t xml:space="preserve">timing </w:t>
        </w:r>
      </w:ins>
      <w:ins w:id="23" w:author="Ashish Sanjay Sharma" w:date="2025-01-30T11:47:00Z">
        <w:r w:rsidR="006B5210">
          <w:t>delay</w:t>
        </w:r>
      </w:ins>
      <w:ins w:id="24" w:author="Ashish Sanjay Sharma" w:date="2025-01-30T01:49:00Z">
        <w:r w:rsidR="005117E3">
          <w:t xml:space="preserve"> </w:t>
        </w:r>
      </w:ins>
      <w:ins w:id="25" w:author="Ashish Sanjay Sharma" w:date="2025-01-30T11:47:00Z">
        <w:r w:rsidR="006B5210">
          <w:t xml:space="preserve">period </w:t>
        </w:r>
      </w:ins>
      <w:ins w:id="26" w:author="Ashish Sanjay Sharma" w:date="2025-01-30T01:49:00Z">
        <w:r w:rsidR="005117E3">
          <w:t>and the associated flow IDs in the multi-modal flows.</w:t>
        </w:r>
      </w:ins>
      <w:r>
        <w:rPr>
          <w:rFonts w:hint="eastAsia"/>
          <w:lang w:val="en-US" w:eastAsia="zh-CN"/>
        </w:rPr>
        <w:t xml:space="preserve"> </w:t>
      </w:r>
      <w:ins w:id="27" w:author="Ashish Sanjay Sharma" w:date="2025-02-07T18:32:00Z">
        <w:r w:rsidR="00E35A74">
          <w:rPr>
            <w:lang w:val="en-US" w:eastAsia="zh-CN"/>
          </w:rPr>
          <w:t xml:space="preserve">The flow alignment assistance information can be sent in the Transmission quality management request </w:t>
        </w:r>
        <w:r w:rsidR="00855C23">
          <w:rPr>
            <w:lang w:val="en-US" w:eastAsia="zh-CN"/>
          </w:rPr>
          <w:t>specified in clause </w:t>
        </w:r>
        <w:r w:rsidR="00E35A74" w:rsidRPr="00E35A74">
          <w:rPr>
            <w:lang w:val="en-US" w:eastAsia="zh-CN"/>
          </w:rPr>
          <w:t>9.9.3.1</w:t>
        </w:r>
        <w:r w:rsidR="00855C23">
          <w:rPr>
            <w:lang w:val="en-US" w:eastAsia="zh-CN"/>
          </w:rPr>
          <w:t>.</w:t>
        </w:r>
        <w:r w:rsidR="00E35A74" w:rsidRPr="00E35A74">
          <w:rPr>
            <w:lang w:val="en-US" w:eastAsia="zh-CN"/>
          </w:rPr>
          <w:t xml:space="preserve"> </w:t>
        </w:r>
      </w:ins>
      <w:r>
        <w:t xml:space="preserve">If the maximum acceptable duration for traffic flow alignment is not provided, then the </w:t>
      </w:r>
      <w:r>
        <w:rPr>
          <w:rFonts w:eastAsia="SimSun" w:hint="eastAsia"/>
        </w:rPr>
        <w:t>SEALDD</w:t>
      </w:r>
      <w:r>
        <w:t xml:space="preserve"> server </w:t>
      </w:r>
      <w:r>
        <w:rPr>
          <w:rFonts w:hint="eastAsia"/>
          <w:lang w:val="en-US" w:eastAsia="zh-CN"/>
        </w:rPr>
        <w:t>may</w:t>
      </w:r>
      <w:r>
        <w:t xml:space="preserve"> determine the maximum acceptable duration for traffic flow alignment based on </w:t>
      </w:r>
      <w:r>
        <w:rPr>
          <w:lang w:val="en-US" w:eastAsia="zh-CN"/>
        </w:rPr>
        <w:t>VAL service ID</w:t>
      </w:r>
      <w:r>
        <w:rPr>
          <w:rFonts w:hint="eastAsia"/>
          <w:lang w:val="en-US" w:eastAsia="zh-CN"/>
        </w:rPr>
        <w:t>,</w:t>
      </w:r>
      <w:r>
        <w:rPr>
          <w:lang w:val="en-US" w:eastAsia="zh-CN"/>
        </w:rPr>
        <w:t xml:space="preserve"> </w:t>
      </w:r>
      <w:r>
        <w:t>flows transmission requirement</w:t>
      </w:r>
      <w:r>
        <w:rPr>
          <w:rFonts w:hint="eastAsia"/>
          <w:lang w:val="en-US" w:eastAsia="zh-CN"/>
        </w:rPr>
        <w:t>,</w:t>
      </w:r>
      <w:r>
        <w:t xml:space="preserve"> transmission quality</w:t>
      </w:r>
      <w:r>
        <w:rPr>
          <w:rFonts w:hint="eastAsia"/>
          <w:lang w:val="en-US" w:eastAsia="zh-CN"/>
        </w:rPr>
        <w:t>,</w:t>
      </w:r>
      <w:r>
        <w:t xml:space="preserve"> and the synchronization threshold. The server may translate the </w:t>
      </w:r>
      <w:r>
        <w:rPr>
          <w:rFonts w:hint="eastAsia"/>
          <w:lang w:val="en-US" w:eastAsia="zh-CN"/>
        </w:rPr>
        <w:t>traffic</w:t>
      </w:r>
      <w:r>
        <w:rPr>
          <w:rFonts w:eastAsia="SimSun" w:hint="eastAsia"/>
          <w:lang w:val="en-US" w:eastAsia="zh-CN"/>
        </w:rPr>
        <w:t xml:space="preserve"> </w:t>
      </w:r>
      <w:r>
        <w:rPr>
          <w:rFonts w:eastAsia="SimSun"/>
          <w:lang w:val="en-US" w:eastAsia="zh-CN"/>
        </w:rPr>
        <w:t>descriptor</w:t>
      </w:r>
      <w:r>
        <w:t xml:space="preserve"> into multi-modal SEALDD flow ID. </w:t>
      </w:r>
    </w:p>
    <w:p w14:paraId="0F9EF2C0" w14:textId="1F9264F7" w:rsidR="001E051A" w:rsidRDefault="00B26557" w:rsidP="00F71EE1">
      <w:pPr>
        <w:pStyle w:val="B1"/>
        <w:rPr>
          <w:ins w:id="28" w:author="Ashish Sanjay Sharma" w:date="2025-01-30T01:10:00Z"/>
        </w:rPr>
      </w:pPr>
      <w:ins w:id="29" w:author="Ashish Sanjay Sharma" w:date="2025-01-30T00:50:00Z">
        <w:r>
          <w:tab/>
          <w:t>T</w:t>
        </w:r>
      </w:ins>
      <w:ins w:id="30" w:author="Ashish Sanjay Sharma" w:date="2025-01-30T00:51:00Z">
        <w:r>
          <w:t xml:space="preserve">he SEALDD server communicates with the 5GS to get the analytics </w:t>
        </w:r>
      </w:ins>
      <w:ins w:id="31" w:author="Ashish Sanjay Sharma" w:date="2025-01-30T01:29:00Z">
        <w:r w:rsidR="00AD3D43">
          <w:t xml:space="preserve">and prediction </w:t>
        </w:r>
      </w:ins>
      <w:ins w:id="32" w:author="Ashish Sanjay Sharma" w:date="2025-01-30T00:51:00Z">
        <w:r>
          <w:t>for the RAN congestion</w:t>
        </w:r>
      </w:ins>
      <w:ins w:id="33" w:author="Ashish Sanjay Sharma" w:date="2025-01-30T01:27:00Z">
        <w:r w:rsidR="00AD3D43">
          <w:t xml:space="preserve"> </w:t>
        </w:r>
      </w:ins>
      <w:ins w:id="34" w:author="Ashish Sanjay Sharma" w:date="2025-01-30T01:28:00Z">
        <w:r w:rsidR="00AD3D43">
          <w:t>as per clause  6.6, clause 6.7, clause </w:t>
        </w:r>
      </w:ins>
      <w:ins w:id="35" w:author="Ashish Sanjay Sharma" w:date="2025-01-30T01:29:00Z">
        <w:r w:rsidR="00AD3D43">
          <w:t>6.8 3GPP TS 23.288</w:t>
        </w:r>
      </w:ins>
      <w:ins w:id="36" w:author="Ashish Sanjay Sharma" w:date="2025-01-30T00:51:00Z">
        <w:r>
          <w:t xml:space="preserve">. Based on the </w:t>
        </w:r>
      </w:ins>
      <w:ins w:id="37" w:author="Ashish Sanjay Sharma" w:date="2025-01-30T00:52:00Z">
        <w:r>
          <w:t>RAN congestion analytics</w:t>
        </w:r>
      </w:ins>
      <w:ins w:id="38" w:author="Ashish Sanjay Sharma" w:date="2025-02-07T16:43:00Z">
        <w:r w:rsidR="00366058">
          <w:t xml:space="preserve"> and prediction information</w:t>
        </w:r>
      </w:ins>
      <w:ins w:id="39" w:author="Ashish Sanjay Sharma" w:date="2025-01-30T01:29:00Z">
        <w:r w:rsidR="00AD3D43">
          <w:t xml:space="preserve">, </w:t>
        </w:r>
      </w:ins>
      <w:ins w:id="40" w:author="Ashish Sanjay Sharma" w:date="2025-01-30T00:53:00Z">
        <w:r>
          <w:t>synchronization threshold</w:t>
        </w:r>
      </w:ins>
      <w:ins w:id="41" w:author="Ashish Sanjay Sharma" w:date="2025-01-30T00:52:00Z">
        <w:r>
          <w:t xml:space="preserve"> and</w:t>
        </w:r>
      </w:ins>
      <w:ins w:id="42" w:author="Ashish Sanjay Sharma" w:date="2025-01-30T00:53:00Z">
        <w:r>
          <w:t>/or</w:t>
        </w:r>
      </w:ins>
      <w:ins w:id="43" w:author="Ashish Sanjay Sharma" w:date="2025-01-30T00:52:00Z">
        <w:r>
          <w:t xml:space="preserve"> </w:t>
        </w:r>
      </w:ins>
      <w:ins w:id="44" w:author="Ashish Sanjay Sharma" w:date="2025-01-30T00:53:00Z">
        <w:r>
          <w:t>multi-modal flow alignment policy</w:t>
        </w:r>
      </w:ins>
      <w:ins w:id="45" w:author="Ashish Sanjay Sharma" w:date="2025-01-30T00:52:00Z">
        <w:r>
          <w:t xml:space="preserve">, the SEALDD server adjusts </w:t>
        </w:r>
      </w:ins>
      <w:ins w:id="46" w:author="Ashish Sanjay Sharma" w:date="2025-01-30T00:53:00Z">
        <w:r>
          <w:t>the flow alignment assistance inf</w:t>
        </w:r>
      </w:ins>
      <w:ins w:id="47" w:author="Ashish Sanjay Sharma" w:date="2025-01-30T00:54:00Z">
        <w:r>
          <w:t>ormation</w:t>
        </w:r>
      </w:ins>
      <w:ins w:id="48" w:author="Ashish Sanjay Sharma" w:date="2025-01-30T01:41:00Z">
        <w:r w:rsidR="005B4429">
          <w:t xml:space="preserve"> </w:t>
        </w:r>
      </w:ins>
      <w:ins w:id="49" w:author="Ashish Sanjay Sharma" w:date="2025-02-07T18:37:00Z">
        <w:r w:rsidR="00307D75">
          <w:t>like DL/UL transmission timing advance or delay period</w:t>
        </w:r>
      </w:ins>
      <w:ins w:id="50" w:author="Ashish Sanjay Sharma" w:date="2025-01-30T00:54:00Z">
        <w:r>
          <w:t>.</w:t>
        </w:r>
      </w:ins>
      <w:ins w:id="51" w:author="Ashish Sanjay Sharma" w:date="2025-01-30T01:10:00Z">
        <w:r w:rsidR="001E051A">
          <w:t xml:space="preserve"> </w:t>
        </w:r>
      </w:ins>
    </w:p>
    <w:p w14:paraId="122C6E6B" w14:textId="587D51FC" w:rsidR="00F71EE1" w:rsidRPr="00051409" w:rsidRDefault="00F71EE1">
      <w:pPr>
        <w:pStyle w:val="B1"/>
        <w:ind w:firstLine="0"/>
        <w:pPrChange w:id="52" w:author="Ashish Sanjay Sharma" w:date="2025-01-30T01:21:00Z">
          <w:pPr>
            <w:pStyle w:val="B1"/>
          </w:pPr>
        </w:pPrChange>
      </w:pPr>
    </w:p>
    <w:p w14:paraId="285DE6C9" w14:textId="6A6C0FAB" w:rsidR="000F0FF8" w:rsidRDefault="00F71EE1" w:rsidP="000F0FF8">
      <w:pPr>
        <w:pStyle w:val="NO"/>
        <w:rPr>
          <w:lang w:val="en-US" w:eastAsia="zh-CN"/>
        </w:rPr>
      </w:pPr>
      <w:r>
        <w:rPr>
          <w:rFonts w:hint="eastAsia"/>
          <w:lang w:val="en-US" w:eastAsia="zh-CN"/>
        </w:rPr>
        <w:t>N</w:t>
      </w:r>
      <w:r>
        <w:rPr>
          <w:lang w:val="en-US" w:eastAsia="zh-CN"/>
        </w:rPr>
        <w:t>OTE 1:</w:t>
      </w:r>
      <w:r>
        <w:rPr>
          <w:lang w:val="en-US" w:eastAsia="zh-CN"/>
        </w:rPr>
        <w:tab/>
        <w:t>The flow alignment assistance information can be obtained by SEALDD server based on SEALDD policy.</w:t>
      </w:r>
    </w:p>
    <w:p w14:paraId="5C76B2E8" w14:textId="77777777" w:rsidR="00F71EE1" w:rsidRDefault="00F71EE1" w:rsidP="00F71EE1">
      <w:pPr>
        <w:pStyle w:val="NO"/>
        <w:rPr>
          <w:lang w:val="en-US" w:eastAsia="zh-CN"/>
        </w:rPr>
      </w:pPr>
      <w:r>
        <w:rPr>
          <w:rFonts w:hint="eastAsia"/>
          <w:lang w:val="en-US" w:eastAsia="zh-CN"/>
        </w:rPr>
        <w:t>N</w:t>
      </w:r>
      <w:r>
        <w:rPr>
          <w:lang w:val="en-US" w:eastAsia="zh-CN"/>
        </w:rPr>
        <w:t>OTE 2:</w:t>
      </w:r>
      <w:r>
        <w:rPr>
          <w:lang w:val="en-US" w:eastAsia="zh-CN"/>
        </w:rPr>
        <w:tab/>
        <w:t>The SEALDD client performs the caching and transmission to align multi-modal flows based on the flow alignments assistance information and maximum acceptable time duration.</w:t>
      </w:r>
    </w:p>
    <w:p w14:paraId="50BA6484" w14:textId="3FEAD3A5" w:rsidR="00F71EE1" w:rsidRDefault="00F71EE1" w:rsidP="00F71EE1">
      <w:pPr>
        <w:pStyle w:val="EditorsNote"/>
        <w:rPr>
          <w:lang w:val="en-US" w:eastAsia="zh-CN"/>
        </w:rPr>
      </w:pPr>
      <w:r>
        <w:rPr>
          <w:lang w:val="en-US" w:eastAsia="zh-CN"/>
        </w:rPr>
        <w:t>Editor's note: Whether and how to make use of existing CN functionality (e.g. PDU set related feature) is FFS.</w:t>
      </w:r>
    </w:p>
    <w:p w14:paraId="19AF0DEC" w14:textId="77777777" w:rsidR="00F71EE1" w:rsidRDefault="00F71EE1" w:rsidP="00F71EE1">
      <w:pPr>
        <w:pStyle w:val="NO"/>
        <w:rPr>
          <w:ins w:id="53" w:author="Cristina Badulescu" w:date="2025-02-06T08:30:00Z"/>
          <w:lang w:val="en-US" w:eastAsia="zh-CN"/>
        </w:rPr>
      </w:pPr>
      <w:r>
        <w:rPr>
          <w:rFonts w:hint="eastAsia"/>
          <w:lang w:val="en-US" w:eastAsia="zh-CN"/>
        </w:rPr>
        <w:t>N</w:t>
      </w:r>
      <w:r>
        <w:rPr>
          <w:lang w:val="en-US" w:eastAsia="zh-CN"/>
        </w:rPr>
        <w:t>OTE 3:</w:t>
      </w:r>
      <w:r>
        <w:rPr>
          <w:lang w:val="en-US" w:eastAsia="zh-CN"/>
        </w:rPr>
        <w:tab/>
        <w:t xml:space="preserve">The NTP timestamp and RTP timestamp in RTCP sender report (SR) can be used to </w:t>
      </w:r>
      <w:proofErr w:type="spellStart"/>
      <w:r>
        <w:rPr>
          <w:lang w:val="en-US" w:eastAsia="zh-CN"/>
        </w:rPr>
        <w:t>to</w:t>
      </w:r>
      <w:proofErr w:type="spellEnd"/>
      <w:r>
        <w:rPr>
          <w:lang w:val="en-US" w:eastAsia="zh-CN"/>
        </w:rPr>
        <w:t xml:space="preserve"> identify the associated packets among muti-modal flow, and further be used to perform alignment in SEALDD client.</w:t>
      </w:r>
    </w:p>
    <w:p w14:paraId="6AB18F6B" w14:textId="4D0F91F0" w:rsidR="000F0FF8" w:rsidRDefault="000F0FF8" w:rsidP="00F71EE1">
      <w:pPr>
        <w:pStyle w:val="NO"/>
        <w:rPr>
          <w:lang w:val="en-US" w:eastAsia="zh-CN"/>
        </w:rPr>
      </w:pPr>
      <w:ins w:id="54" w:author="Cristina Badulescu" w:date="2025-02-06T08:30:00Z">
        <w:r>
          <w:rPr>
            <w:lang w:val="en-US" w:eastAsia="zh-CN"/>
          </w:rPr>
          <w:t xml:space="preserve">NOTE 4: </w:t>
        </w:r>
        <w:r w:rsidR="009D5BAD">
          <w:t>The</w:t>
        </w:r>
        <w:r>
          <w:t xml:space="preserve"> option to rely on UE congestion analytics and RAN congestion analytics, </w:t>
        </w:r>
      </w:ins>
      <w:ins w:id="55" w:author="Cristina Badulescu" w:date="2025-02-06T08:31:00Z">
        <w:r w:rsidR="009D5BAD">
          <w:t xml:space="preserve">as </w:t>
        </w:r>
      </w:ins>
      <w:ins w:id="56" w:author="Cristina Badulescu" w:date="2025-02-06T08:30:00Z">
        <w:r>
          <w:t>exposed by the 5GC via NWDAF</w:t>
        </w:r>
      </w:ins>
      <w:ins w:id="57" w:author="Cristina Badulescu" w:date="2025-02-06T08:31:00Z">
        <w:r w:rsidR="009D5BAD">
          <w:t xml:space="preserve"> </w:t>
        </w:r>
      </w:ins>
      <w:ins w:id="58" w:author="Cristina Badulescu" w:date="2025-02-06T08:30:00Z">
        <w:r>
          <w:t>has a margin of error</w:t>
        </w:r>
      </w:ins>
      <w:ins w:id="59" w:author="Cristina Badulescu" w:date="2025-02-06T08:31:00Z">
        <w:r w:rsidR="009D5BAD">
          <w:t>, as with any predictions</w:t>
        </w:r>
      </w:ins>
      <w:ins w:id="60" w:author="Cristina Badulescu" w:date="2025-02-06T08:30:00Z">
        <w:r>
          <w:t xml:space="preserve">. To handle the real-time/near real-time constraint of these prediction, these UE congestion analytics can be requested </w:t>
        </w:r>
      </w:ins>
      <w:ins w:id="61" w:author="Cristina Badulescu" w:date="2025-02-06T08:31:00Z">
        <w:r w:rsidR="009D5BAD">
          <w:t xml:space="preserve">ahead of time </w:t>
        </w:r>
      </w:ins>
      <w:ins w:id="62" w:author="Cristina Badulescu" w:date="2025-02-06T08:30:00Z">
        <w:r>
          <w:t>from the 5GC/NWDAF</w:t>
        </w:r>
      </w:ins>
      <w:ins w:id="63" w:author="Cristina Badulescu" w:date="2025-02-06T08:31:00Z">
        <w:r w:rsidR="009D5BAD">
          <w:t xml:space="preserve">, e.g., </w:t>
        </w:r>
      </w:ins>
      <w:ins w:id="64" w:author="Cristina Badulescu" w:date="2025-02-06T08:30:00Z">
        <w:r>
          <w:t>once the XR session is started by the UE.</w:t>
        </w:r>
      </w:ins>
    </w:p>
    <w:p w14:paraId="6BB5D4C6" w14:textId="77777777" w:rsidR="00F71EE1" w:rsidRDefault="00F71EE1" w:rsidP="00F71EE1">
      <w:pPr>
        <w:pStyle w:val="B1"/>
        <w:rPr>
          <w:lang w:val="en-US" w:eastAsia="zh-CN"/>
        </w:rPr>
      </w:pPr>
      <w:r>
        <w:rPr>
          <w:rFonts w:hint="eastAsia"/>
          <w:lang w:val="en-US" w:eastAsia="zh-CN"/>
        </w:rPr>
        <w:t>3.</w:t>
      </w:r>
      <w:r>
        <w:rPr>
          <w:rFonts w:hint="eastAsia"/>
          <w:lang w:val="en-US" w:eastAsia="zh-CN"/>
        </w:rPr>
        <w:tab/>
      </w:r>
      <w:r>
        <w:t xml:space="preserve">Upon </w:t>
      </w:r>
      <w:r>
        <w:rPr>
          <w:rFonts w:hint="eastAsia"/>
        </w:rPr>
        <w:t xml:space="preserve">the </w:t>
      </w:r>
      <w:r>
        <w:rPr>
          <w:rFonts w:eastAsia="SimSun" w:hint="eastAsia"/>
        </w:rPr>
        <w:t xml:space="preserve">multi-modal flows alignment </w:t>
      </w:r>
      <w:r>
        <w:rPr>
          <w:rFonts w:hint="eastAsia"/>
          <w:lang w:val="en-US" w:eastAsia="zh-CN"/>
        </w:rPr>
        <w:t xml:space="preserve">policy triggered, the </w:t>
      </w:r>
      <w:r>
        <w:rPr>
          <w:rFonts w:eastAsia="SimSun" w:hint="eastAsia"/>
          <w:lang w:val="en-US" w:eastAsia="zh-CN"/>
        </w:rPr>
        <w:t xml:space="preserve">SEALDD client </w:t>
      </w:r>
      <w:r>
        <w:rPr>
          <w:rFonts w:hint="eastAsia"/>
          <w:lang w:val="en-US" w:eastAsia="zh-CN"/>
        </w:rPr>
        <w:t xml:space="preserve">initiates the multi-modal flows </w:t>
      </w:r>
      <w:r>
        <w:rPr>
          <w:rFonts w:eastAsia="SimSun" w:hint="eastAsia"/>
          <w:lang w:val="en-US" w:eastAsia="zh-CN"/>
        </w:rPr>
        <w:t xml:space="preserve">alignment based on the </w:t>
      </w:r>
      <w:r>
        <w:rPr>
          <w:rFonts w:hint="eastAsia"/>
          <w:lang w:val="en-US" w:eastAsia="zh-CN"/>
        </w:rPr>
        <w:t>policy</w:t>
      </w:r>
      <w:r>
        <w:rPr>
          <w:rFonts w:eastAsia="SimSun" w:hint="eastAsia"/>
          <w:lang w:val="en-US" w:eastAsia="zh-CN"/>
        </w:rPr>
        <w:t>.</w:t>
      </w:r>
      <w:r>
        <w:rPr>
          <w:rFonts w:hint="eastAsia"/>
          <w:lang w:val="en-US" w:eastAsia="zh-CN"/>
        </w:rPr>
        <w:t xml:space="preserve"> The flows need to be aligned are identified by the VAL </w:t>
      </w:r>
      <w:r>
        <w:rPr>
          <w:rFonts w:eastAsia="SimSun" w:hint="eastAsia"/>
          <w:lang w:val="en-US" w:eastAsia="zh-CN"/>
        </w:rPr>
        <w:t>service</w:t>
      </w:r>
      <w:r>
        <w:rPr>
          <w:rFonts w:hint="eastAsia"/>
          <w:lang w:val="en-US" w:eastAsia="zh-CN"/>
        </w:rPr>
        <w:t xml:space="preserve"> ID, </w:t>
      </w:r>
      <w:r>
        <w:rPr>
          <w:lang w:val="en-US" w:eastAsia="zh-CN"/>
        </w:rPr>
        <w:t xml:space="preserve">multi-modal SEALDD flow ID, </w:t>
      </w:r>
      <w:r>
        <w:rPr>
          <w:rFonts w:hint="eastAsia"/>
          <w:lang w:val="en-US" w:eastAsia="zh-CN"/>
        </w:rPr>
        <w:t>and</w:t>
      </w:r>
      <w:r>
        <w:rPr>
          <w:rFonts w:eastAsia="SimSun" w:hint="eastAsia"/>
          <w:lang w:val="en-US" w:eastAsia="zh-CN"/>
        </w:rPr>
        <w:t xml:space="preserve"> flow alignment assistance information</w:t>
      </w:r>
      <w:r>
        <w:rPr>
          <w:rFonts w:hint="eastAsia"/>
          <w:lang w:val="en-US" w:eastAsia="zh-CN"/>
        </w:rPr>
        <w:t xml:space="preserve">. </w:t>
      </w:r>
    </w:p>
    <w:p w14:paraId="39B0990E" w14:textId="77777777" w:rsidR="00F71EE1" w:rsidRDefault="00F71EE1" w:rsidP="00F71EE1">
      <w:pPr>
        <w:pStyle w:val="B1"/>
        <w:ind w:hanging="1"/>
        <w:rPr>
          <w:ins w:id="65" w:author="Ashish Sanjay Sharma" w:date="2025-01-30T01:14:00Z"/>
        </w:rPr>
      </w:pPr>
      <w:r>
        <w:rPr>
          <w:rFonts w:eastAsia="SimSun" w:hint="eastAsia"/>
        </w:rPr>
        <w:t xml:space="preserve">If the </w:t>
      </w:r>
      <w:r>
        <w:rPr>
          <w:rFonts w:eastAsia="SimSun"/>
        </w:rPr>
        <w:t>flow alignment assistance information</w:t>
      </w:r>
      <w:r>
        <w:rPr>
          <w:rFonts w:eastAsia="SimSun" w:hint="eastAsia"/>
        </w:rPr>
        <w:t xml:space="preserve"> is provided, </w:t>
      </w:r>
      <w:r>
        <w:rPr>
          <w:rFonts w:eastAsia="SimSun"/>
        </w:rPr>
        <w:t>the SEALDD client can identify the associated packets (e.g.</w:t>
      </w:r>
      <w:r>
        <w:rPr>
          <w:rFonts w:hint="eastAsia"/>
          <w:lang w:val="en-US" w:eastAsia="zh-CN"/>
        </w:rPr>
        <w:t>,</w:t>
      </w:r>
      <w:r>
        <w:rPr>
          <w:rFonts w:eastAsia="SimSun"/>
        </w:rPr>
        <w:t xml:space="preserve"> </w:t>
      </w:r>
      <w:r>
        <w:rPr>
          <w:rFonts w:hint="eastAsia"/>
          <w:lang w:val="en-US" w:eastAsia="zh-CN"/>
        </w:rPr>
        <w:t xml:space="preserve">those </w:t>
      </w:r>
      <w:r>
        <w:rPr>
          <w:rFonts w:eastAsia="SimSun"/>
        </w:rPr>
        <w:t>with the same RTP timestamp) in the multi-modal flows</w:t>
      </w:r>
      <w:r>
        <w:rPr>
          <w:rFonts w:eastAsia="SimSun" w:hint="eastAsia"/>
        </w:rPr>
        <w:t>.</w:t>
      </w:r>
      <w:r>
        <w:rPr>
          <w:rFonts w:hint="eastAsia"/>
        </w:rPr>
        <w:t xml:space="preserve"> After all </w:t>
      </w:r>
      <w:r>
        <w:rPr>
          <w:rFonts w:eastAsia="SimSun" w:hint="eastAsia"/>
        </w:rPr>
        <w:t>associated</w:t>
      </w:r>
      <w:r>
        <w:rPr>
          <w:rFonts w:eastAsia="SimSun"/>
        </w:rPr>
        <w:t xml:space="preserve"> packet</w:t>
      </w:r>
      <w:r>
        <w:rPr>
          <w:rFonts w:hint="eastAsia"/>
          <w:lang w:val="en-US" w:eastAsia="zh-CN"/>
        </w:rPr>
        <w:t>s</w:t>
      </w:r>
      <w:r>
        <w:rPr>
          <w:rFonts w:eastAsia="SimSun"/>
        </w:rPr>
        <w:t xml:space="preserve"> in </w:t>
      </w:r>
      <w:r>
        <w:rPr>
          <w:rFonts w:hint="eastAsia"/>
          <w:lang w:val="en-US" w:eastAsia="zh-CN"/>
        </w:rPr>
        <w:t xml:space="preserve">the </w:t>
      </w:r>
      <w:r>
        <w:rPr>
          <w:rFonts w:eastAsia="SimSun"/>
        </w:rPr>
        <w:t>multi-modal</w:t>
      </w:r>
      <w:r>
        <w:rPr>
          <w:rFonts w:eastAsia="SimSun" w:hint="eastAsia"/>
        </w:rPr>
        <w:t xml:space="preserve"> flows</w:t>
      </w:r>
      <w:r>
        <w:rPr>
          <w:rFonts w:hint="eastAsia"/>
        </w:rPr>
        <w:t xml:space="preserve"> </w:t>
      </w:r>
      <w:r>
        <w:rPr>
          <w:rFonts w:hint="eastAsia"/>
          <w:lang w:val="en-US" w:eastAsia="zh-CN"/>
        </w:rPr>
        <w:t xml:space="preserve">have </w:t>
      </w:r>
      <w:r>
        <w:rPr>
          <w:rFonts w:hint="eastAsia"/>
        </w:rPr>
        <w:t xml:space="preserve">arrived, the </w:t>
      </w:r>
      <w:r>
        <w:rPr>
          <w:rFonts w:eastAsia="SimSun" w:hint="eastAsia"/>
        </w:rPr>
        <w:t xml:space="preserve">SEALDD client sends the </w:t>
      </w:r>
      <w:r>
        <w:rPr>
          <w:rFonts w:eastAsia="SimSun"/>
        </w:rPr>
        <w:t>associated packets</w:t>
      </w:r>
      <w:r>
        <w:rPr>
          <w:rFonts w:eastAsia="SimSun" w:hint="eastAsia"/>
        </w:rPr>
        <w:t xml:space="preserve"> to the application client. If the </w:t>
      </w:r>
      <w:r>
        <w:rPr>
          <w:rFonts w:hint="eastAsia"/>
        </w:rPr>
        <w:t>m</w:t>
      </w:r>
      <w:r>
        <w:t>aximum acceptable time duration</w:t>
      </w:r>
      <w:r>
        <w:rPr>
          <w:rFonts w:hint="eastAsia"/>
        </w:rPr>
        <w:t xml:space="preserve"> is provided, once </w:t>
      </w:r>
      <w:proofErr w:type="spellStart"/>
      <w:r>
        <w:rPr>
          <w:rFonts w:hint="eastAsia"/>
        </w:rPr>
        <w:t>th</w:t>
      </w:r>
      <w:proofErr w:type="spellEnd"/>
      <w:r>
        <w:rPr>
          <w:rFonts w:hint="eastAsia"/>
          <w:lang w:val="en-US" w:eastAsia="zh-CN"/>
        </w:rPr>
        <w:t>is</w:t>
      </w:r>
      <w:r>
        <w:rPr>
          <w:rFonts w:hint="eastAsia"/>
        </w:rPr>
        <w:t xml:space="preserve"> maximum acceptable time is reached, the </w:t>
      </w:r>
      <w:r>
        <w:rPr>
          <w:rFonts w:eastAsia="SimSun" w:hint="eastAsia"/>
        </w:rPr>
        <w:t xml:space="preserve">SEALDD client </w:t>
      </w:r>
      <w:r>
        <w:rPr>
          <w:rFonts w:hint="eastAsia"/>
        </w:rPr>
        <w:t>will no longer wait for the associated</w:t>
      </w:r>
      <w:r>
        <w:t xml:space="preserve"> packets in multi-modal</w:t>
      </w:r>
      <w:r>
        <w:rPr>
          <w:rFonts w:hint="eastAsia"/>
        </w:rPr>
        <w:t xml:space="preserve"> flows</w:t>
      </w:r>
      <w:r>
        <w:rPr>
          <w:rFonts w:hint="eastAsia"/>
          <w:lang w:val="en-US" w:eastAsia="zh-CN"/>
        </w:rPr>
        <w:t>,</w:t>
      </w:r>
      <w:r>
        <w:rPr>
          <w:rFonts w:hint="eastAsia"/>
        </w:rPr>
        <w:t xml:space="preserve"> even if </w:t>
      </w:r>
      <w:proofErr w:type="spellStart"/>
      <w:r>
        <w:rPr>
          <w:rFonts w:hint="eastAsia"/>
        </w:rPr>
        <w:t>th</w:t>
      </w:r>
      <w:r>
        <w:rPr>
          <w:rFonts w:hint="eastAsia"/>
          <w:lang w:val="en-US" w:eastAsia="zh-CN"/>
        </w:rPr>
        <w:t>ey</w:t>
      </w:r>
      <w:proofErr w:type="spellEnd"/>
      <w:r>
        <w:rPr>
          <w:rFonts w:hint="eastAsia"/>
          <w:lang w:val="en-US" w:eastAsia="zh-CN"/>
        </w:rPr>
        <w:t xml:space="preserve"> have</w:t>
      </w:r>
      <w:r>
        <w:rPr>
          <w:rFonts w:hint="eastAsia"/>
        </w:rPr>
        <w:t xml:space="preserve"> not arrived yet. </w:t>
      </w:r>
    </w:p>
    <w:p w14:paraId="2C7CD16B" w14:textId="6D790145" w:rsidR="001E051A" w:rsidDel="00AD3D43" w:rsidRDefault="001E051A" w:rsidP="00AD3D43">
      <w:pPr>
        <w:pStyle w:val="B1"/>
        <w:ind w:hanging="1"/>
        <w:rPr>
          <w:del w:id="66" w:author="Ashish Sanjay Sharma" w:date="2025-01-30T01:20:00Z"/>
        </w:rPr>
      </w:pPr>
      <w:ins w:id="67" w:author="Ashish Sanjay Sharma" w:date="2025-01-30T01:14:00Z">
        <w:r>
          <w:t>For the UL synchronization, the SEALDD client sends the UL packets as per the flow alignment assistance information</w:t>
        </w:r>
      </w:ins>
      <w:ins w:id="68" w:author="Ashish Sanjay Sharma" w:date="2025-01-30T01:17:00Z">
        <w:r>
          <w:t xml:space="preserve">. </w:t>
        </w:r>
      </w:ins>
      <w:ins w:id="69" w:author="Ashish Sanjay Sharma" w:date="2025-01-30T01:43:00Z">
        <w:r w:rsidR="002E3B6D">
          <w:t xml:space="preserve">The </w:t>
        </w:r>
      </w:ins>
      <w:ins w:id="70" w:author="Ashish Sanjay Sharma" w:date="2025-01-30T11:48:00Z">
        <w:r w:rsidR="006B5210">
          <w:t>UL transmission</w:t>
        </w:r>
      </w:ins>
      <w:ins w:id="71" w:author="Ashish Sanjay Sharma" w:date="2025-01-30T11:49:00Z">
        <w:r w:rsidR="006B5210">
          <w:t xml:space="preserve"> timing</w:t>
        </w:r>
      </w:ins>
      <w:ins w:id="72" w:author="Ashish Sanjay Sharma" w:date="2025-01-30T11:48:00Z">
        <w:r w:rsidR="006B5210">
          <w:t xml:space="preserve"> advance period</w:t>
        </w:r>
      </w:ins>
      <w:ins w:id="73" w:author="Ashish Sanjay Sharma" w:date="2025-01-30T01:43:00Z">
        <w:r w:rsidR="002E3B6D">
          <w:t xml:space="preserve"> indicates SEALDD client to advance the UL packet transmission by </w:t>
        </w:r>
      </w:ins>
      <w:ins w:id="74" w:author="Ashish Sanjay Sharma" w:date="2025-01-30T11:48:00Z">
        <w:r w:rsidR="006B5210">
          <w:t>advance period</w:t>
        </w:r>
      </w:ins>
      <w:ins w:id="75" w:author="Ashish Sanjay Sharma" w:date="2025-01-30T01:43:00Z">
        <w:r w:rsidR="002E3B6D">
          <w:t xml:space="preserve">. The </w:t>
        </w:r>
      </w:ins>
      <w:ins w:id="76" w:author="Ashish Sanjay Sharma" w:date="2025-01-30T11:49:00Z">
        <w:r w:rsidR="006B5210">
          <w:t xml:space="preserve">UL transmission timing delay period correction mode </w:t>
        </w:r>
      </w:ins>
      <w:ins w:id="77" w:author="Ashish Sanjay Sharma" w:date="2025-01-30T01:43:00Z">
        <w:r w:rsidR="002E3B6D">
          <w:t xml:space="preserve">indicates SEALDD client to delay the transmission of the UL packet by UL </w:t>
        </w:r>
      </w:ins>
      <w:ins w:id="78" w:author="Ashish Sanjay Sharma" w:date="2025-01-30T11:49:00Z">
        <w:r w:rsidR="006B5210">
          <w:t>delay period</w:t>
        </w:r>
      </w:ins>
      <w:ins w:id="79" w:author="Ashish Sanjay Sharma" w:date="2025-01-30T01:43:00Z">
        <w:r w:rsidR="002E3B6D">
          <w:t xml:space="preserve"> units.</w:t>
        </w:r>
      </w:ins>
      <w:ins w:id="80" w:author="Ashish Sanjay Sharma" w:date="2025-01-30T01:48:00Z">
        <w:r w:rsidR="005117E3">
          <w:t xml:space="preserve"> </w:t>
        </w:r>
      </w:ins>
      <w:ins w:id="81" w:author="Ashish Sanjay Sharma" w:date="2025-01-30T01:19:00Z">
        <w:r>
          <w:t>After all associated packets in the multi-modal flow have arrived</w:t>
        </w:r>
      </w:ins>
      <w:ins w:id="82" w:author="Ashish Sanjay Sharma" w:date="2025-01-30T12:47:00Z">
        <w:r w:rsidR="00AA622E">
          <w:t xml:space="preserve"> at</w:t>
        </w:r>
      </w:ins>
      <w:ins w:id="83" w:author="Ashish Sanjay Sharma" w:date="2025-01-30T01:19:00Z">
        <w:r>
          <w:t xml:space="preserve"> the SEALDD server</w:t>
        </w:r>
      </w:ins>
      <w:ins w:id="84" w:author="Ashish Sanjay Sharma" w:date="2025-01-30T12:47:00Z">
        <w:r w:rsidR="00AA622E">
          <w:t xml:space="preserve">, then </w:t>
        </w:r>
        <w:r w:rsidR="006B3EE9">
          <w:t>the SEALDD server</w:t>
        </w:r>
      </w:ins>
      <w:ins w:id="85" w:author="Ashish Sanjay Sharma" w:date="2025-01-30T01:19:00Z">
        <w:r>
          <w:t xml:space="preserve"> sends the associated UL packets to the VAL server.</w:t>
        </w:r>
      </w:ins>
      <w:ins w:id="86" w:author="Ashish Sanjay Sharma" w:date="2025-01-30T01:18:00Z">
        <w:r>
          <w:t xml:space="preserve"> </w:t>
        </w:r>
      </w:ins>
    </w:p>
    <w:p w14:paraId="46EC81EE" w14:textId="0C4EDBEF" w:rsidR="00F71EE1" w:rsidRDefault="00F71EE1" w:rsidP="00F71EE1">
      <w:pPr>
        <w:pStyle w:val="B1"/>
        <w:rPr>
          <w:lang w:eastAsia="zh-CN"/>
        </w:rPr>
      </w:pPr>
      <w:r>
        <w:rPr>
          <w:lang w:eastAsia="zh-CN"/>
        </w:rPr>
        <w:t>4.</w:t>
      </w:r>
      <w:r>
        <w:rPr>
          <w:lang w:eastAsia="zh-CN"/>
        </w:rPr>
        <w:tab/>
        <w:t xml:space="preserve">The SEALDD server </w:t>
      </w:r>
      <w:r>
        <w:t>performs data transmission quality measurement</w:t>
      </w:r>
      <w:r w:rsidRPr="00BF7304">
        <w:t>, as defined in clause</w:t>
      </w:r>
      <w:r>
        <w:t> </w:t>
      </w:r>
      <w:r w:rsidRPr="00BF7304">
        <w:t>9.7.2.1 or clause</w:t>
      </w:r>
      <w:r>
        <w:t> </w:t>
      </w:r>
      <w:r w:rsidRPr="00BF7304">
        <w:t>9.7.2.3,</w:t>
      </w:r>
      <w:r>
        <w:t xml:space="preserve"> in SEALDD-U</w:t>
      </w:r>
      <w:r>
        <w:rPr>
          <w:rFonts w:hint="eastAsia"/>
          <w:lang w:eastAsia="zh-CN"/>
        </w:rPr>
        <w:t>U</w:t>
      </w:r>
      <w:r>
        <w:t xml:space="preserve"> interface based on the mapping information for multiple flow association information between SEALDD-S interface and SEALDD-U</w:t>
      </w:r>
      <w:r>
        <w:rPr>
          <w:rFonts w:hint="eastAsia"/>
          <w:lang w:eastAsia="zh-CN"/>
        </w:rPr>
        <w:t>U</w:t>
      </w:r>
      <w:r>
        <w:t xml:space="preserve"> interface. </w:t>
      </w:r>
      <w:r>
        <w:rPr>
          <w:lang w:eastAsia="zh-CN"/>
        </w:rPr>
        <w:t xml:space="preserve">Upon receiving the packets from multiple associated flows in SEALDD-S interface, the SEALDD server </w:t>
      </w:r>
      <w:r>
        <w:t>performs the packet encapsulation with sending timestamp information in the corresponding SEALDD-U</w:t>
      </w:r>
      <w:r>
        <w:rPr>
          <w:rFonts w:hint="eastAsia"/>
          <w:lang w:eastAsia="zh-CN"/>
        </w:rPr>
        <w:t>U</w:t>
      </w:r>
      <w:r>
        <w:t xml:space="preserve"> interface, and can calculate the transmission delay measurement result of multiple associated flows after obtaining the receiving timestamp from the SEALDD client.</w:t>
      </w:r>
    </w:p>
    <w:p w14:paraId="7A416B1D" w14:textId="0901E1EF" w:rsidR="00F71EE1" w:rsidDel="00366058" w:rsidRDefault="00F71EE1" w:rsidP="00F71EE1">
      <w:pPr>
        <w:pStyle w:val="B1"/>
        <w:rPr>
          <w:del w:id="87" w:author="Ashish Sanjay Sharma" w:date="2025-01-30T11:50:00Z"/>
        </w:rPr>
      </w:pPr>
      <w:r>
        <w:rPr>
          <w:lang w:eastAsia="zh-CN"/>
        </w:rPr>
        <w:t>5.</w:t>
      </w:r>
      <w:r>
        <w:rPr>
          <w:lang w:eastAsia="zh-CN"/>
        </w:rPr>
        <w:tab/>
        <w:t xml:space="preserve">Based on the </w:t>
      </w:r>
      <w:r w:rsidRPr="00BF7304">
        <w:rPr>
          <w:lang w:eastAsia="zh-CN"/>
        </w:rPr>
        <w:t xml:space="preserve">data transmission quality measurement results obtained </w:t>
      </w:r>
      <w:r>
        <w:rPr>
          <w:lang w:eastAsia="zh-CN"/>
        </w:rPr>
        <w:t>for multiple associated flow over SEALDD-U</w:t>
      </w:r>
      <w:r>
        <w:rPr>
          <w:rFonts w:hint="eastAsia"/>
          <w:lang w:eastAsia="zh-CN"/>
        </w:rPr>
        <w:t>U</w:t>
      </w:r>
      <w:r>
        <w:rPr>
          <w:lang w:eastAsia="zh-CN"/>
        </w:rPr>
        <w:t xml:space="preserve"> interface in step 4, and the </w:t>
      </w:r>
      <w:r>
        <w:rPr>
          <w:lang w:val="en-US"/>
        </w:rPr>
        <w:t xml:space="preserve">synchronization threshold for multi-modal application as described in pre-condition, the SEALDD server can determine </w:t>
      </w:r>
      <w:r>
        <w:rPr>
          <w:lang w:val="en-US" w:eastAsia="zh-CN"/>
        </w:rPr>
        <w:t>the service flow(s) (i.e. address/port for SEALDD-U</w:t>
      </w:r>
      <w:r>
        <w:rPr>
          <w:rFonts w:hint="eastAsia"/>
          <w:lang w:val="en-US" w:eastAsia="zh-CN"/>
        </w:rPr>
        <w:t>U</w:t>
      </w:r>
      <w:r>
        <w:rPr>
          <w:lang w:val="en-US" w:eastAsia="zh-CN"/>
        </w:rPr>
        <w:t xml:space="preserve"> flow) that needs to be adjusted among the multiple associated flows in SEALDD-U</w:t>
      </w:r>
      <w:r>
        <w:rPr>
          <w:rFonts w:hint="eastAsia"/>
          <w:lang w:val="en-US" w:eastAsia="zh-CN"/>
        </w:rPr>
        <w:t>U</w:t>
      </w:r>
      <w:r>
        <w:rPr>
          <w:lang w:val="en-US" w:eastAsia="zh-CN"/>
        </w:rPr>
        <w:t xml:space="preserve"> </w:t>
      </w:r>
      <w:r>
        <w:rPr>
          <w:lang w:eastAsia="zh-CN"/>
        </w:rPr>
        <w:t>interface</w:t>
      </w:r>
      <w:r>
        <w:rPr>
          <w:lang w:val="en-US" w:eastAsia="zh-CN"/>
        </w:rPr>
        <w:t>, and the corresponding required QoS information (i.e. transmission delay).</w:t>
      </w:r>
      <w:ins w:id="88" w:author="Ericsson Feb Ath r1" w:date="2025-01-23T18:23:00Z">
        <w:r w:rsidR="0057777A">
          <w:rPr>
            <w:lang w:val="en-US" w:eastAsia="zh-CN"/>
          </w:rPr>
          <w:t xml:space="preserve"> E</w:t>
        </w:r>
        <w:r w:rsidR="00795FFB">
          <w:rPr>
            <w:lang w:val="en-US" w:eastAsia="zh-CN"/>
          </w:rPr>
          <w:t xml:space="preserve">.g., </w:t>
        </w:r>
        <w:r w:rsidR="00795FFB">
          <w:t>t</w:t>
        </w:r>
        <w:r w:rsidR="0057777A">
          <w:t>he SEALDD-S evaluates whether the difference of the packet delay measurements for the flows that need to be in synchrony is above the synchronization threshold</w:t>
        </w:r>
      </w:ins>
      <w:ins w:id="89" w:author="Ericsson Feb Ath r1" w:date="2025-01-23T18:24:00Z">
        <w:r w:rsidR="00795FFB">
          <w:t>, and if it is so, the SEALDD server takes the corresponding corrective actions, e</w:t>
        </w:r>
        <w:r w:rsidR="004D761B">
          <w:t>.g. in</w:t>
        </w:r>
      </w:ins>
      <w:ins w:id="90" w:author="Ashish Sanjay Sharma" w:date="2025-01-30T00:02:00Z">
        <w:r w:rsidR="00FF155B">
          <w:t>d</w:t>
        </w:r>
      </w:ins>
      <w:ins w:id="91" w:author="Ericsson Feb Ath r1" w:date="2025-01-23T18:24:00Z">
        <w:r w:rsidR="004D761B">
          <w:t>icating to 5GS to adjust the required de</w:t>
        </w:r>
      </w:ins>
      <w:ins w:id="92" w:author="Ericsson Feb Ath r1" w:date="2025-01-23T18:25:00Z">
        <w:r w:rsidR="004D761B">
          <w:t>lay and/or applying a suitable buffering</w:t>
        </w:r>
      </w:ins>
      <w:ins w:id="93" w:author="Ericsson Feb Ath r1" w:date="2025-01-23T18:23:00Z">
        <w:r w:rsidR="0057777A">
          <w:t>.</w:t>
        </w:r>
      </w:ins>
      <w:ins w:id="94" w:author="Ashish Sanjay Sharma" w:date="2025-01-30T01:39:00Z">
        <w:r w:rsidR="003B63C3">
          <w:t xml:space="preserve"> </w:t>
        </w:r>
      </w:ins>
      <w:ins w:id="95" w:author="Ashish Sanjay Sharma" w:date="2025-01-30T01:41:00Z">
        <w:r w:rsidR="005B4429">
          <w:t xml:space="preserve">The SEALDD server can advance or delay the transmission of the DL packets according to the flow </w:t>
        </w:r>
      </w:ins>
      <w:ins w:id="96" w:author="Ashish Sanjay Sharma" w:date="2025-02-07T16:45:00Z">
        <w:r w:rsidR="00366058">
          <w:t>assistance information</w:t>
        </w:r>
      </w:ins>
      <w:ins w:id="97" w:author="Ashish Sanjay Sharma" w:date="2025-01-30T01:41:00Z">
        <w:r w:rsidR="005B4429">
          <w:t xml:space="preserve"> to maintain the synchronization</w:t>
        </w:r>
      </w:ins>
      <w:ins w:id="98" w:author="Ashish Sanjay Sharma" w:date="2025-01-30T01:42:00Z">
        <w:r w:rsidR="005B4429">
          <w:t xml:space="preserve"> of DL flows.</w:t>
        </w:r>
      </w:ins>
      <w:ins w:id="99" w:author="Ashish Sanjay Sharma" w:date="2025-01-30T01:44:00Z">
        <w:r w:rsidR="002E3B6D">
          <w:t xml:space="preserve"> </w:t>
        </w:r>
      </w:ins>
      <w:ins w:id="100" w:author="Ashish Sanjay Sharma" w:date="2025-01-30T11:50:00Z">
        <w:r w:rsidR="006B5210">
          <w:t xml:space="preserve">The </w:t>
        </w:r>
        <w:r w:rsidR="006B5210">
          <w:lastRenderedPageBreak/>
          <w:t xml:space="preserve">DL transmission timing advance period correction mode indicates SEALDD </w:t>
        </w:r>
      </w:ins>
      <w:ins w:id="101" w:author="Ashish Sanjay Sharma" w:date="2025-02-07T16:38:00Z">
        <w:r w:rsidR="00366058">
          <w:t>server</w:t>
        </w:r>
      </w:ins>
      <w:ins w:id="102" w:author="Ashish Sanjay Sharma" w:date="2025-01-30T11:50:00Z">
        <w:r w:rsidR="006B5210">
          <w:t xml:space="preserve"> to advance the DL packet transmission by advance period. The DL transmission timing delay period correction mode indicates SEALDD </w:t>
        </w:r>
      </w:ins>
      <w:ins w:id="103" w:author="Ashish Sanjay Sharma" w:date="2025-02-07T16:37:00Z">
        <w:r w:rsidR="00366058">
          <w:t>server</w:t>
        </w:r>
      </w:ins>
      <w:ins w:id="104" w:author="Ashish Sanjay Sharma" w:date="2025-01-30T11:50:00Z">
        <w:r w:rsidR="006B5210">
          <w:t xml:space="preserve"> to delay the transmission of the DL packet by DL delay period units.</w:t>
        </w:r>
      </w:ins>
      <w:ins w:id="105" w:author="Ashish Sanjay Sharma" w:date="2025-02-07T16:40:00Z">
        <w:r w:rsidR="00366058">
          <w:t xml:space="preserve"> </w:t>
        </w:r>
      </w:ins>
    </w:p>
    <w:p w14:paraId="30A5B49F" w14:textId="26EB9E0F" w:rsidR="00366058" w:rsidRDefault="00366058" w:rsidP="00366058">
      <w:pPr>
        <w:pStyle w:val="B1"/>
        <w:rPr>
          <w:ins w:id="106" w:author="Ashish Sanjay Sharma" w:date="2025-02-07T16:39:00Z"/>
        </w:rPr>
      </w:pPr>
      <w:ins w:id="107" w:author="Ashish Sanjay Sharma" w:date="2025-02-07T16:40:00Z">
        <w:r>
          <w:rPr>
            <w:lang w:eastAsia="zh-CN"/>
          </w:rPr>
          <w:tab/>
          <w:t xml:space="preserve">The SEALDD server may further update the </w:t>
        </w:r>
        <w:r>
          <w:t>flow alignment assistance information</w:t>
        </w:r>
      </w:ins>
      <w:ins w:id="108" w:author="Ashish Sanjay Sharma" w:date="2025-02-07T16:42:00Z">
        <w:r>
          <w:t xml:space="preserve"> </w:t>
        </w:r>
      </w:ins>
      <w:ins w:id="109" w:author="Ashish Sanjay Sharma" w:date="2025-02-07T18:35:00Z">
        <w:r w:rsidR="00F04AF7">
          <w:t xml:space="preserve">like </w:t>
        </w:r>
      </w:ins>
      <w:ins w:id="110" w:author="Ashish Sanjay Sharma" w:date="2025-02-07T16:40:00Z">
        <w:r>
          <w:t>DL/UL</w:t>
        </w:r>
      </w:ins>
      <w:ins w:id="111" w:author="Ashish Sanjay Sharma" w:date="2025-02-07T18:35:00Z">
        <w:r w:rsidR="00F04AF7">
          <w:t xml:space="preserve"> transmission</w:t>
        </w:r>
      </w:ins>
      <w:ins w:id="112" w:author="Ashish Sanjay Sharma" w:date="2025-02-07T16:40:00Z">
        <w:r>
          <w:t xml:space="preserve"> </w:t>
        </w:r>
      </w:ins>
      <w:ins w:id="113" w:author="Ashish Sanjay Sharma" w:date="2025-02-07T18:35:00Z">
        <w:r w:rsidR="00F04AF7">
          <w:t xml:space="preserve">timing advance or delay period </w:t>
        </w:r>
      </w:ins>
      <w:ins w:id="114" w:author="Ashish Sanjay Sharma" w:date="2025-02-07T16:40:00Z">
        <w:r>
          <w:t xml:space="preserve">to fine-tune as per the </w:t>
        </w:r>
      </w:ins>
      <w:ins w:id="115" w:author="Ashish Sanjay Sharma" w:date="2025-02-07T16:41:00Z">
        <w:r>
          <w:t>data transmission quality measurement re</w:t>
        </w:r>
      </w:ins>
      <w:ins w:id="116" w:author="Ashish Sanjay Sharma" w:date="2025-02-07T18:35:00Z">
        <w:r w:rsidR="00F04AF7">
          <w:t>sults</w:t>
        </w:r>
      </w:ins>
      <w:ins w:id="117" w:author="Ashish Sanjay Sharma" w:date="2025-02-07T16:41:00Z">
        <w:r>
          <w:t>.</w:t>
        </w:r>
      </w:ins>
    </w:p>
    <w:p w14:paraId="3AB727B4" w14:textId="77777777" w:rsidR="00F71EE1" w:rsidRDefault="00F71EE1" w:rsidP="00F71EE1">
      <w:pPr>
        <w:pStyle w:val="B1"/>
        <w:rPr>
          <w:lang w:eastAsia="zh-CN"/>
        </w:rPr>
      </w:pPr>
      <w:r>
        <w:rPr>
          <w:lang w:eastAsia="zh-CN"/>
        </w:rPr>
        <w:t>6.</w:t>
      </w:r>
      <w:r>
        <w:rPr>
          <w:lang w:eastAsia="zh-CN"/>
        </w:rPr>
        <w:tab/>
        <w:t>The SEALDD server sends the AF request to 5GC via N33/N5 with the SEALDD traffic descriptor of the adjusted flow(s) (</w:t>
      </w:r>
      <w:r>
        <w:rPr>
          <w:lang w:val="en-US" w:eastAsia="zh-CN"/>
        </w:rPr>
        <w:t>i.e. address/port for the adjusted SEALDD-U</w:t>
      </w:r>
      <w:r>
        <w:rPr>
          <w:rFonts w:hint="eastAsia"/>
          <w:lang w:val="en-US" w:eastAsia="zh-CN"/>
        </w:rPr>
        <w:t>U</w:t>
      </w:r>
      <w:r>
        <w:rPr>
          <w:lang w:val="en-US" w:eastAsia="zh-CN"/>
        </w:rPr>
        <w:t xml:space="preserve"> flow</w:t>
      </w:r>
      <w:r>
        <w:rPr>
          <w:lang w:eastAsia="zh-CN"/>
        </w:rPr>
        <w:t xml:space="preserve">) and the </w:t>
      </w:r>
      <w:r>
        <w:rPr>
          <w:lang w:val="en-US" w:eastAsia="zh-CN"/>
        </w:rPr>
        <w:t>corresponding required QoS information</w:t>
      </w:r>
      <w:r>
        <w:rPr>
          <w:lang w:eastAsia="zh-CN"/>
        </w:rPr>
        <w:t xml:space="preserve"> determined in step 5, by utilizing the AF session with required QoS procedure in clause 4.15.6.6 of TS 23.502 [6]. The SEALDD traffic descriptor of the adjusted flow(s) contains the address or port in SEALDD server side, and/or SEALDD client side.</w:t>
      </w:r>
    </w:p>
    <w:p w14:paraId="1F7AFB16" w14:textId="77777777" w:rsidR="00F71EE1" w:rsidRDefault="00F71EE1" w:rsidP="00F71EE1">
      <w:pPr>
        <w:pStyle w:val="NO"/>
        <w:rPr>
          <w:lang w:val="en-US"/>
        </w:rPr>
      </w:pPr>
      <w:r>
        <w:rPr>
          <w:lang w:val="en-US"/>
        </w:rPr>
        <w:t>NOTE:</w:t>
      </w:r>
      <w:r>
        <w:rPr>
          <w:lang w:val="en-US"/>
        </w:rPr>
        <w:tab/>
        <w:t xml:space="preserve">This procedure is applicable for both downlink and uplink synchronization of multi-modal flow. For downlink and/or uplink, the step 5 is determined according to the measured downlink and/or uplink </w:t>
      </w:r>
      <w:r w:rsidRPr="00BF7304">
        <w:rPr>
          <w:lang w:val="en-US"/>
        </w:rPr>
        <w:t>data transmission quality measurements</w:t>
      </w:r>
      <w:r>
        <w:rPr>
          <w:lang w:val="en-US"/>
        </w:rPr>
        <w:t xml:space="preserve"> in step 4.</w:t>
      </w:r>
      <w:r w:rsidRPr="00051409">
        <w:rPr>
          <w:lang w:val="en-US"/>
        </w:rPr>
        <w:t xml:space="preserve"> For uplink synchronization, the SEALDD server performs the caching and transmission to align multi-modal flows based on the flow alignment assistance information before sending the associated packets to the VAL server.</w:t>
      </w:r>
    </w:p>
    <w:p w14:paraId="4BFF3489" w14:textId="77777777" w:rsidR="00F71EE1" w:rsidRPr="00F270DE" w:rsidRDefault="00F71EE1" w:rsidP="00F71EE1">
      <w:pPr>
        <w:rPr>
          <w:lang w:eastAsia="zh-CN"/>
        </w:rPr>
      </w:pPr>
      <w:r>
        <w:rPr>
          <w:lang w:val="en-US" w:eastAsia="zh-CN"/>
        </w:rPr>
        <w:t xml:space="preserve">After requesting the transmission quality optimization on 5G network with the required QoS for the adjusted flow(s), the multi-flow </w:t>
      </w:r>
      <w:r>
        <w:t xml:space="preserve">synchronization of </w:t>
      </w:r>
      <w:r>
        <w:rPr>
          <w:lang w:val="en-US" w:eastAsia="zh-CN"/>
        </w:rPr>
        <w:t xml:space="preserve">multi-modal application can be </w:t>
      </w:r>
      <w:r>
        <w:t>satisfied.</w:t>
      </w:r>
    </w:p>
    <w:p w14:paraId="188F58CB" w14:textId="2CF4BC77" w:rsidR="00F71EE1" w:rsidRDefault="00F71EE1" w:rsidP="00F71EE1">
      <w:pPr>
        <w:pStyle w:val="EditorsNote"/>
        <w:rPr>
          <w:lang w:val="en-US" w:eastAsia="zh-CN"/>
        </w:rPr>
      </w:pPr>
      <w:r>
        <w:rPr>
          <w:rFonts w:hint="eastAsia"/>
          <w:lang w:val="en-US" w:eastAsia="zh-CN"/>
        </w:rPr>
        <w:t>Editor</w:t>
      </w:r>
      <w:r w:rsidRPr="00051409">
        <w:rPr>
          <w:lang w:val="en-US" w:eastAsia="zh-CN"/>
        </w:rPr>
        <w:t>'</w:t>
      </w:r>
      <w:r>
        <w:rPr>
          <w:rFonts w:hint="eastAsia"/>
          <w:lang w:val="en-US" w:eastAsia="zh-CN"/>
        </w:rPr>
        <w:t>s note: Whether and how the multi-modal flows alignment monitoring will be defined is FFS.</w:t>
      </w:r>
    </w:p>
    <w:bookmarkEnd w:id="9"/>
    <w:bookmarkEnd w:id="13"/>
    <w:p w14:paraId="2AFEEE1E" w14:textId="77777777" w:rsidR="00CE08AC" w:rsidRPr="0000561E" w:rsidRDefault="00CE08AC" w:rsidP="00D71B24"/>
    <w:bookmarkEnd w:id="6"/>
    <w:bookmarkEnd w:id="7"/>
    <w:bookmarkEnd w:id="10"/>
    <w:bookmarkEnd w:id="11"/>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471601">
        <w:rPr>
          <w:rFonts w:ascii="Arial" w:hAnsi="Arial" w:cs="Arial"/>
          <w:noProof/>
          <w:color w:val="0000FF"/>
          <w:sz w:val="28"/>
          <w:szCs w:val="28"/>
          <w:lang w:val="en-CA"/>
        </w:rPr>
        <w:tab/>
      </w:r>
      <w:r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D1583" w14:textId="77777777" w:rsidR="00994AB4" w:rsidRDefault="00994AB4">
      <w:r>
        <w:separator/>
      </w:r>
    </w:p>
  </w:endnote>
  <w:endnote w:type="continuationSeparator" w:id="0">
    <w:p w14:paraId="4E38EBAA" w14:textId="77777777" w:rsidR="00994AB4" w:rsidRDefault="00994AB4">
      <w:r>
        <w:continuationSeparator/>
      </w:r>
    </w:p>
  </w:endnote>
  <w:endnote w:type="continuationNotice" w:id="1">
    <w:p w14:paraId="6FCA8FA5" w14:textId="77777777" w:rsidR="00994AB4" w:rsidRDefault="00994A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3696F" w14:textId="77777777" w:rsidR="00994AB4" w:rsidRDefault="00994AB4">
      <w:r>
        <w:separator/>
      </w:r>
    </w:p>
  </w:footnote>
  <w:footnote w:type="continuationSeparator" w:id="0">
    <w:p w14:paraId="1E5A43C7" w14:textId="77777777" w:rsidR="00994AB4" w:rsidRDefault="00994AB4">
      <w:r>
        <w:continuationSeparator/>
      </w:r>
    </w:p>
  </w:footnote>
  <w:footnote w:type="continuationNotice" w:id="1">
    <w:p w14:paraId="40932D83" w14:textId="77777777" w:rsidR="00994AB4" w:rsidRDefault="00994A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8D31DC"/>
    <w:multiLevelType w:val="hybridMultilevel"/>
    <w:tmpl w:val="708C1190"/>
    <w:lvl w:ilvl="0" w:tplc="01E2AC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E86F51"/>
    <w:multiLevelType w:val="hybridMultilevel"/>
    <w:tmpl w:val="56FC702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7"/>
  </w:num>
  <w:num w:numId="2" w16cid:durableId="1750807576">
    <w:abstractNumId w:val="17"/>
  </w:num>
  <w:num w:numId="3" w16cid:durableId="1687822833">
    <w:abstractNumId w:val="13"/>
  </w:num>
  <w:num w:numId="4" w16cid:durableId="673844108">
    <w:abstractNumId w:val="3"/>
  </w:num>
  <w:num w:numId="5" w16cid:durableId="882598427">
    <w:abstractNumId w:val="16"/>
  </w:num>
  <w:num w:numId="6" w16cid:durableId="1430807425">
    <w:abstractNumId w:val="9"/>
  </w:num>
  <w:num w:numId="7" w16cid:durableId="366177804">
    <w:abstractNumId w:val="2"/>
  </w:num>
  <w:num w:numId="8" w16cid:durableId="351416751">
    <w:abstractNumId w:val="15"/>
  </w:num>
  <w:num w:numId="9" w16cid:durableId="1062561315">
    <w:abstractNumId w:val="10"/>
  </w:num>
  <w:num w:numId="10" w16cid:durableId="1835680485">
    <w:abstractNumId w:val="8"/>
  </w:num>
  <w:num w:numId="11" w16cid:durableId="18171890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2"/>
  </w:num>
  <w:num w:numId="13" w16cid:durableId="136803029">
    <w:abstractNumId w:val="11"/>
  </w:num>
  <w:num w:numId="14" w16cid:durableId="1958026010">
    <w:abstractNumId w:val="0"/>
  </w:num>
  <w:num w:numId="15" w16cid:durableId="168180977">
    <w:abstractNumId w:val="4"/>
  </w:num>
  <w:num w:numId="16" w16cid:durableId="681316953">
    <w:abstractNumId w:val="6"/>
  </w:num>
  <w:num w:numId="17" w16cid:durableId="1802726059">
    <w:abstractNumId w:val="1"/>
  </w:num>
  <w:num w:numId="18" w16cid:durableId="146954378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ish Sanjay Sharma">
    <w15:presenceInfo w15:providerId="AD" w15:userId="S::ashish.sanjay.sharma@ericsson.com::b92ae525-9e32-4816-b4f4-a92af2144e10"/>
  </w15:person>
  <w15:person w15:author="Cristina Badulescu">
    <w15:presenceInfo w15:providerId="None" w15:userId="Cristina Badulescu"/>
  </w15:person>
  <w15:person w15:author="Ericsson Feb Ath r1">
    <w15:presenceInfo w15:providerId="None" w15:userId="Ericsson Feb Ath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3F5E"/>
    <w:rsid w:val="0000425B"/>
    <w:rsid w:val="0000561E"/>
    <w:rsid w:val="00005F21"/>
    <w:rsid w:val="000064BE"/>
    <w:rsid w:val="000077C5"/>
    <w:rsid w:val="00011682"/>
    <w:rsid w:val="0001230C"/>
    <w:rsid w:val="0001343D"/>
    <w:rsid w:val="00021AC8"/>
    <w:rsid w:val="00021ACF"/>
    <w:rsid w:val="00021B57"/>
    <w:rsid w:val="00022E4A"/>
    <w:rsid w:val="000231A1"/>
    <w:rsid w:val="000240F1"/>
    <w:rsid w:val="000244B1"/>
    <w:rsid w:val="00024C9A"/>
    <w:rsid w:val="00025A59"/>
    <w:rsid w:val="00025AAA"/>
    <w:rsid w:val="00025F63"/>
    <w:rsid w:val="00026102"/>
    <w:rsid w:val="00026980"/>
    <w:rsid w:val="000300B7"/>
    <w:rsid w:val="00030ABD"/>
    <w:rsid w:val="00032557"/>
    <w:rsid w:val="00032CDE"/>
    <w:rsid w:val="0003308D"/>
    <w:rsid w:val="000337A7"/>
    <w:rsid w:val="00033F72"/>
    <w:rsid w:val="000366FC"/>
    <w:rsid w:val="0003678B"/>
    <w:rsid w:val="00036A1E"/>
    <w:rsid w:val="00036ECD"/>
    <w:rsid w:val="00040EC1"/>
    <w:rsid w:val="00041527"/>
    <w:rsid w:val="00042FE0"/>
    <w:rsid w:val="00043A2C"/>
    <w:rsid w:val="00043E51"/>
    <w:rsid w:val="000447D3"/>
    <w:rsid w:val="00044D18"/>
    <w:rsid w:val="00044ED9"/>
    <w:rsid w:val="0004541C"/>
    <w:rsid w:val="0004555E"/>
    <w:rsid w:val="000467D7"/>
    <w:rsid w:val="00047650"/>
    <w:rsid w:val="00047EB8"/>
    <w:rsid w:val="00050006"/>
    <w:rsid w:val="00050221"/>
    <w:rsid w:val="00053B75"/>
    <w:rsid w:val="00054F57"/>
    <w:rsid w:val="0005592E"/>
    <w:rsid w:val="00055DAB"/>
    <w:rsid w:val="00055EC3"/>
    <w:rsid w:val="00056A8D"/>
    <w:rsid w:val="00057FD2"/>
    <w:rsid w:val="000606B8"/>
    <w:rsid w:val="00061363"/>
    <w:rsid w:val="00063D00"/>
    <w:rsid w:val="00064935"/>
    <w:rsid w:val="000652FC"/>
    <w:rsid w:val="00065867"/>
    <w:rsid w:val="000659DA"/>
    <w:rsid w:val="00067647"/>
    <w:rsid w:val="00070D0C"/>
    <w:rsid w:val="0007111F"/>
    <w:rsid w:val="00072B5A"/>
    <w:rsid w:val="000752E3"/>
    <w:rsid w:val="0007552C"/>
    <w:rsid w:val="00075A11"/>
    <w:rsid w:val="0007728E"/>
    <w:rsid w:val="0007799D"/>
    <w:rsid w:val="00082962"/>
    <w:rsid w:val="00083C13"/>
    <w:rsid w:val="0008420D"/>
    <w:rsid w:val="00085276"/>
    <w:rsid w:val="00085552"/>
    <w:rsid w:val="000858E2"/>
    <w:rsid w:val="00087AC0"/>
    <w:rsid w:val="00090012"/>
    <w:rsid w:val="00090593"/>
    <w:rsid w:val="00090704"/>
    <w:rsid w:val="00091E64"/>
    <w:rsid w:val="000940F0"/>
    <w:rsid w:val="000951C5"/>
    <w:rsid w:val="000961DB"/>
    <w:rsid w:val="00096310"/>
    <w:rsid w:val="000966FF"/>
    <w:rsid w:val="000A09CE"/>
    <w:rsid w:val="000A17A7"/>
    <w:rsid w:val="000A27DD"/>
    <w:rsid w:val="000A2936"/>
    <w:rsid w:val="000A4CF7"/>
    <w:rsid w:val="000A600E"/>
    <w:rsid w:val="000A6394"/>
    <w:rsid w:val="000A639A"/>
    <w:rsid w:val="000B54B0"/>
    <w:rsid w:val="000B5BDD"/>
    <w:rsid w:val="000B7BF4"/>
    <w:rsid w:val="000B7FED"/>
    <w:rsid w:val="000C038A"/>
    <w:rsid w:val="000C3377"/>
    <w:rsid w:val="000C3386"/>
    <w:rsid w:val="000C3CEE"/>
    <w:rsid w:val="000C5143"/>
    <w:rsid w:val="000C58D7"/>
    <w:rsid w:val="000C6598"/>
    <w:rsid w:val="000D0D23"/>
    <w:rsid w:val="000D3A32"/>
    <w:rsid w:val="000D44B3"/>
    <w:rsid w:val="000D47FC"/>
    <w:rsid w:val="000D4837"/>
    <w:rsid w:val="000D4940"/>
    <w:rsid w:val="000D5E98"/>
    <w:rsid w:val="000D6688"/>
    <w:rsid w:val="000D71DA"/>
    <w:rsid w:val="000D795A"/>
    <w:rsid w:val="000E05ED"/>
    <w:rsid w:val="000E46C6"/>
    <w:rsid w:val="000E4973"/>
    <w:rsid w:val="000E637D"/>
    <w:rsid w:val="000E64FD"/>
    <w:rsid w:val="000E7190"/>
    <w:rsid w:val="000E7629"/>
    <w:rsid w:val="000F0E3F"/>
    <w:rsid w:val="000F0FA8"/>
    <w:rsid w:val="000F0FF8"/>
    <w:rsid w:val="000F1ECB"/>
    <w:rsid w:val="000F2D26"/>
    <w:rsid w:val="000F424A"/>
    <w:rsid w:val="000F5D5A"/>
    <w:rsid w:val="000F654F"/>
    <w:rsid w:val="000F6695"/>
    <w:rsid w:val="000F6A6D"/>
    <w:rsid w:val="000F7489"/>
    <w:rsid w:val="000F7788"/>
    <w:rsid w:val="001019DC"/>
    <w:rsid w:val="00110BDC"/>
    <w:rsid w:val="00111548"/>
    <w:rsid w:val="001148C3"/>
    <w:rsid w:val="001159C0"/>
    <w:rsid w:val="00115B01"/>
    <w:rsid w:val="00116CB9"/>
    <w:rsid w:val="00121978"/>
    <w:rsid w:val="00121D06"/>
    <w:rsid w:val="00123211"/>
    <w:rsid w:val="00127000"/>
    <w:rsid w:val="001271DB"/>
    <w:rsid w:val="00127FD7"/>
    <w:rsid w:val="00130F8F"/>
    <w:rsid w:val="001320CE"/>
    <w:rsid w:val="001326FE"/>
    <w:rsid w:val="00132EEC"/>
    <w:rsid w:val="00135BD6"/>
    <w:rsid w:val="001363B1"/>
    <w:rsid w:val="00136867"/>
    <w:rsid w:val="00137941"/>
    <w:rsid w:val="00140026"/>
    <w:rsid w:val="001402D7"/>
    <w:rsid w:val="00140650"/>
    <w:rsid w:val="001413AD"/>
    <w:rsid w:val="00141DCC"/>
    <w:rsid w:val="00141E73"/>
    <w:rsid w:val="001424ED"/>
    <w:rsid w:val="00142AF8"/>
    <w:rsid w:val="0014335A"/>
    <w:rsid w:val="00143B62"/>
    <w:rsid w:val="00143BF0"/>
    <w:rsid w:val="00145D43"/>
    <w:rsid w:val="00145D8C"/>
    <w:rsid w:val="00145EDE"/>
    <w:rsid w:val="001472F3"/>
    <w:rsid w:val="0015708D"/>
    <w:rsid w:val="001573AD"/>
    <w:rsid w:val="00157A00"/>
    <w:rsid w:val="00157A44"/>
    <w:rsid w:val="00161591"/>
    <w:rsid w:val="00162248"/>
    <w:rsid w:val="00162F99"/>
    <w:rsid w:val="00162FC3"/>
    <w:rsid w:val="001636DC"/>
    <w:rsid w:val="00166D93"/>
    <w:rsid w:val="00167D33"/>
    <w:rsid w:val="00170171"/>
    <w:rsid w:val="0017181F"/>
    <w:rsid w:val="00172518"/>
    <w:rsid w:val="00176203"/>
    <w:rsid w:val="00176A5B"/>
    <w:rsid w:val="00176F47"/>
    <w:rsid w:val="001770DD"/>
    <w:rsid w:val="001777AC"/>
    <w:rsid w:val="00180566"/>
    <w:rsid w:val="00180727"/>
    <w:rsid w:val="00181B96"/>
    <w:rsid w:val="00181ECA"/>
    <w:rsid w:val="00182195"/>
    <w:rsid w:val="00185D30"/>
    <w:rsid w:val="00190299"/>
    <w:rsid w:val="00190CF3"/>
    <w:rsid w:val="00190E91"/>
    <w:rsid w:val="0019210D"/>
    <w:rsid w:val="00192C46"/>
    <w:rsid w:val="00193F0C"/>
    <w:rsid w:val="00194580"/>
    <w:rsid w:val="00194649"/>
    <w:rsid w:val="001947CD"/>
    <w:rsid w:val="00194A6A"/>
    <w:rsid w:val="00194D56"/>
    <w:rsid w:val="00195C4D"/>
    <w:rsid w:val="001962A3"/>
    <w:rsid w:val="00196C84"/>
    <w:rsid w:val="001A08B3"/>
    <w:rsid w:val="001A0A18"/>
    <w:rsid w:val="001A118C"/>
    <w:rsid w:val="001A33B1"/>
    <w:rsid w:val="001A3B6A"/>
    <w:rsid w:val="001A43CB"/>
    <w:rsid w:val="001A52CC"/>
    <w:rsid w:val="001A59AB"/>
    <w:rsid w:val="001A5B6D"/>
    <w:rsid w:val="001A64B8"/>
    <w:rsid w:val="001A76D3"/>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2147"/>
    <w:rsid w:val="001D319B"/>
    <w:rsid w:val="001D41AD"/>
    <w:rsid w:val="001D4C50"/>
    <w:rsid w:val="001D4D53"/>
    <w:rsid w:val="001D5514"/>
    <w:rsid w:val="001D5CFD"/>
    <w:rsid w:val="001D75DC"/>
    <w:rsid w:val="001D7A02"/>
    <w:rsid w:val="001E000E"/>
    <w:rsid w:val="001E051A"/>
    <w:rsid w:val="001E1057"/>
    <w:rsid w:val="001E2023"/>
    <w:rsid w:val="001E2B19"/>
    <w:rsid w:val="001E2C08"/>
    <w:rsid w:val="001E3D2D"/>
    <w:rsid w:val="001E41F3"/>
    <w:rsid w:val="001E4EC8"/>
    <w:rsid w:val="001E509C"/>
    <w:rsid w:val="001E5DC4"/>
    <w:rsid w:val="001E6717"/>
    <w:rsid w:val="001F07F3"/>
    <w:rsid w:val="001F0B9E"/>
    <w:rsid w:val="001F2898"/>
    <w:rsid w:val="001F2BA9"/>
    <w:rsid w:val="001F31D0"/>
    <w:rsid w:val="001F3C9C"/>
    <w:rsid w:val="001F45D6"/>
    <w:rsid w:val="001F5329"/>
    <w:rsid w:val="001F73ED"/>
    <w:rsid w:val="001F7D4D"/>
    <w:rsid w:val="00201B10"/>
    <w:rsid w:val="00203DEC"/>
    <w:rsid w:val="002050E4"/>
    <w:rsid w:val="002054FC"/>
    <w:rsid w:val="002057DD"/>
    <w:rsid w:val="0020738C"/>
    <w:rsid w:val="00207557"/>
    <w:rsid w:val="0020788F"/>
    <w:rsid w:val="00207FF5"/>
    <w:rsid w:val="00211962"/>
    <w:rsid w:val="00211DAC"/>
    <w:rsid w:val="00213878"/>
    <w:rsid w:val="00214463"/>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353A"/>
    <w:rsid w:val="0023607F"/>
    <w:rsid w:val="00236312"/>
    <w:rsid w:val="00237DE0"/>
    <w:rsid w:val="00237F7E"/>
    <w:rsid w:val="00240EEA"/>
    <w:rsid w:val="00243AB0"/>
    <w:rsid w:val="00243C19"/>
    <w:rsid w:val="00244A39"/>
    <w:rsid w:val="00245609"/>
    <w:rsid w:val="00245667"/>
    <w:rsid w:val="0024646A"/>
    <w:rsid w:val="00246EF7"/>
    <w:rsid w:val="00247946"/>
    <w:rsid w:val="002509A6"/>
    <w:rsid w:val="002514D2"/>
    <w:rsid w:val="00252CA4"/>
    <w:rsid w:val="00253528"/>
    <w:rsid w:val="00254FFB"/>
    <w:rsid w:val="00255150"/>
    <w:rsid w:val="002576A2"/>
    <w:rsid w:val="00257BBF"/>
    <w:rsid w:val="0026004D"/>
    <w:rsid w:val="002608B2"/>
    <w:rsid w:val="002609B4"/>
    <w:rsid w:val="00261278"/>
    <w:rsid w:val="0026136E"/>
    <w:rsid w:val="00261CD8"/>
    <w:rsid w:val="00262756"/>
    <w:rsid w:val="00262BF9"/>
    <w:rsid w:val="00262D47"/>
    <w:rsid w:val="002640DD"/>
    <w:rsid w:val="002658D5"/>
    <w:rsid w:val="002669A0"/>
    <w:rsid w:val="00270168"/>
    <w:rsid w:val="002704FF"/>
    <w:rsid w:val="002707E1"/>
    <w:rsid w:val="00270D82"/>
    <w:rsid w:val="00270E8F"/>
    <w:rsid w:val="00271A06"/>
    <w:rsid w:val="00272D80"/>
    <w:rsid w:val="00273247"/>
    <w:rsid w:val="00273449"/>
    <w:rsid w:val="00274AF0"/>
    <w:rsid w:val="00274BCE"/>
    <w:rsid w:val="00275D12"/>
    <w:rsid w:val="002771F5"/>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3F8B"/>
    <w:rsid w:val="0029455B"/>
    <w:rsid w:val="002953B5"/>
    <w:rsid w:val="0029662C"/>
    <w:rsid w:val="002A01B2"/>
    <w:rsid w:val="002A0A2C"/>
    <w:rsid w:val="002A0A46"/>
    <w:rsid w:val="002A190D"/>
    <w:rsid w:val="002A3ADE"/>
    <w:rsid w:val="002A3F12"/>
    <w:rsid w:val="002A448C"/>
    <w:rsid w:val="002A4B86"/>
    <w:rsid w:val="002A4EBE"/>
    <w:rsid w:val="002A52B9"/>
    <w:rsid w:val="002A6B37"/>
    <w:rsid w:val="002A6EA8"/>
    <w:rsid w:val="002A7A14"/>
    <w:rsid w:val="002A7C4F"/>
    <w:rsid w:val="002B09D5"/>
    <w:rsid w:val="002B0D71"/>
    <w:rsid w:val="002B17FA"/>
    <w:rsid w:val="002B263C"/>
    <w:rsid w:val="002B277B"/>
    <w:rsid w:val="002B392F"/>
    <w:rsid w:val="002B497B"/>
    <w:rsid w:val="002B4F85"/>
    <w:rsid w:val="002B5741"/>
    <w:rsid w:val="002B6136"/>
    <w:rsid w:val="002B6BCB"/>
    <w:rsid w:val="002B6CC1"/>
    <w:rsid w:val="002B74D0"/>
    <w:rsid w:val="002B7F6A"/>
    <w:rsid w:val="002C0C0A"/>
    <w:rsid w:val="002C1139"/>
    <w:rsid w:val="002C1A0B"/>
    <w:rsid w:val="002C2E8B"/>
    <w:rsid w:val="002C39B1"/>
    <w:rsid w:val="002C4C59"/>
    <w:rsid w:val="002C7242"/>
    <w:rsid w:val="002D10D7"/>
    <w:rsid w:val="002D14A8"/>
    <w:rsid w:val="002D26C1"/>
    <w:rsid w:val="002D4DFC"/>
    <w:rsid w:val="002D59D9"/>
    <w:rsid w:val="002D6F3C"/>
    <w:rsid w:val="002E25A7"/>
    <w:rsid w:val="002E262B"/>
    <w:rsid w:val="002E3B6D"/>
    <w:rsid w:val="002E472E"/>
    <w:rsid w:val="002E482A"/>
    <w:rsid w:val="002E4E58"/>
    <w:rsid w:val="002E63EB"/>
    <w:rsid w:val="002F2156"/>
    <w:rsid w:val="002F3B54"/>
    <w:rsid w:val="002F53E2"/>
    <w:rsid w:val="00301E54"/>
    <w:rsid w:val="00303644"/>
    <w:rsid w:val="003038D7"/>
    <w:rsid w:val="00305409"/>
    <w:rsid w:val="00306243"/>
    <w:rsid w:val="00307040"/>
    <w:rsid w:val="00307D75"/>
    <w:rsid w:val="003118FE"/>
    <w:rsid w:val="00311B81"/>
    <w:rsid w:val="00311BF9"/>
    <w:rsid w:val="00314E09"/>
    <w:rsid w:val="003164E7"/>
    <w:rsid w:val="003166AF"/>
    <w:rsid w:val="003167ED"/>
    <w:rsid w:val="00317634"/>
    <w:rsid w:val="003177A9"/>
    <w:rsid w:val="00317C60"/>
    <w:rsid w:val="00320D6D"/>
    <w:rsid w:val="00324348"/>
    <w:rsid w:val="003309F1"/>
    <w:rsid w:val="003314B8"/>
    <w:rsid w:val="003315D1"/>
    <w:rsid w:val="00335454"/>
    <w:rsid w:val="00336821"/>
    <w:rsid w:val="00336971"/>
    <w:rsid w:val="0033782D"/>
    <w:rsid w:val="00341392"/>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058"/>
    <w:rsid w:val="00366552"/>
    <w:rsid w:val="00367633"/>
    <w:rsid w:val="00367D8A"/>
    <w:rsid w:val="003703E2"/>
    <w:rsid w:val="00370842"/>
    <w:rsid w:val="003715BB"/>
    <w:rsid w:val="00372FE4"/>
    <w:rsid w:val="00374DD4"/>
    <w:rsid w:val="0037530C"/>
    <w:rsid w:val="003758F6"/>
    <w:rsid w:val="00375A9D"/>
    <w:rsid w:val="0038000B"/>
    <w:rsid w:val="003800ED"/>
    <w:rsid w:val="0038092B"/>
    <w:rsid w:val="00380C92"/>
    <w:rsid w:val="0038153B"/>
    <w:rsid w:val="003841CB"/>
    <w:rsid w:val="0038464D"/>
    <w:rsid w:val="00384FB2"/>
    <w:rsid w:val="0038688C"/>
    <w:rsid w:val="00387209"/>
    <w:rsid w:val="003878C4"/>
    <w:rsid w:val="00387EE3"/>
    <w:rsid w:val="00392B11"/>
    <w:rsid w:val="003948E9"/>
    <w:rsid w:val="00396739"/>
    <w:rsid w:val="00396D39"/>
    <w:rsid w:val="003A03A9"/>
    <w:rsid w:val="003A07F5"/>
    <w:rsid w:val="003A1491"/>
    <w:rsid w:val="003A2A13"/>
    <w:rsid w:val="003A36E4"/>
    <w:rsid w:val="003A3A29"/>
    <w:rsid w:val="003A406D"/>
    <w:rsid w:val="003A434E"/>
    <w:rsid w:val="003A4C53"/>
    <w:rsid w:val="003A52B2"/>
    <w:rsid w:val="003A6C7F"/>
    <w:rsid w:val="003A727F"/>
    <w:rsid w:val="003A7530"/>
    <w:rsid w:val="003A7DA5"/>
    <w:rsid w:val="003A7EEA"/>
    <w:rsid w:val="003B029D"/>
    <w:rsid w:val="003B0CC0"/>
    <w:rsid w:val="003B1003"/>
    <w:rsid w:val="003B2360"/>
    <w:rsid w:val="003B300D"/>
    <w:rsid w:val="003B30EC"/>
    <w:rsid w:val="003B4011"/>
    <w:rsid w:val="003B41F8"/>
    <w:rsid w:val="003B4A9C"/>
    <w:rsid w:val="003B60FC"/>
    <w:rsid w:val="003B62CC"/>
    <w:rsid w:val="003B63C3"/>
    <w:rsid w:val="003B7078"/>
    <w:rsid w:val="003B70FB"/>
    <w:rsid w:val="003B7650"/>
    <w:rsid w:val="003B7FBD"/>
    <w:rsid w:val="003C0EBB"/>
    <w:rsid w:val="003C252D"/>
    <w:rsid w:val="003C2D5A"/>
    <w:rsid w:val="003C5503"/>
    <w:rsid w:val="003D0515"/>
    <w:rsid w:val="003D0830"/>
    <w:rsid w:val="003D1BBC"/>
    <w:rsid w:val="003D5B0B"/>
    <w:rsid w:val="003D6F64"/>
    <w:rsid w:val="003D71A7"/>
    <w:rsid w:val="003E0AE3"/>
    <w:rsid w:val="003E1047"/>
    <w:rsid w:val="003E15D3"/>
    <w:rsid w:val="003E1A36"/>
    <w:rsid w:val="003E2BB9"/>
    <w:rsid w:val="003E3026"/>
    <w:rsid w:val="003E3CD1"/>
    <w:rsid w:val="003E4C49"/>
    <w:rsid w:val="003E5CE9"/>
    <w:rsid w:val="003E60D5"/>
    <w:rsid w:val="003E6E4D"/>
    <w:rsid w:val="003E7729"/>
    <w:rsid w:val="003E7934"/>
    <w:rsid w:val="003F1128"/>
    <w:rsid w:val="003F1CC8"/>
    <w:rsid w:val="003F37CA"/>
    <w:rsid w:val="003F3D80"/>
    <w:rsid w:val="003F45C6"/>
    <w:rsid w:val="003F4DCB"/>
    <w:rsid w:val="003F5584"/>
    <w:rsid w:val="003F7312"/>
    <w:rsid w:val="0040087B"/>
    <w:rsid w:val="00400AAD"/>
    <w:rsid w:val="004011C7"/>
    <w:rsid w:val="0040412B"/>
    <w:rsid w:val="004049C0"/>
    <w:rsid w:val="004078D5"/>
    <w:rsid w:val="00407CD9"/>
    <w:rsid w:val="00410371"/>
    <w:rsid w:val="00410592"/>
    <w:rsid w:val="0041177E"/>
    <w:rsid w:val="00411883"/>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68B4"/>
    <w:rsid w:val="00436B5F"/>
    <w:rsid w:val="00436F01"/>
    <w:rsid w:val="004379A1"/>
    <w:rsid w:val="00437A04"/>
    <w:rsid w:val="00440939"/>
    <w:rsid w:val="00440D55"/>
    <w:rsid w:val="004412AC"/>
    <w:rsid w:val="00441759"/>
    <w:rsid w:val="00442477"/>
    <w:rsid w:val="0044269D"/>
    <w:rsid w:val="00442E40"/>
    <w:rsid w:val="00443766"/>
    <w:rsid w:val="0044467D"/>
    <w:rsid w:val="004453D2"/>
    <w:rsid w:val="004467DE"/>
    <w:rsid w:val="00447082"/>
    <w:rsid w:val="00447A69"/>
    <w:rsid w:val="00452FAB"/>
    <w:rsid w:val="00455717"/>
    <w:rsid w:val="00455EFA"/>
    <w:rsid w:val="00456242"/>
    <w:rsid w:val="00456AE7"/>
    <w:rsid w:val="00457AD7"/>
    <w:rsid w:val="00457CB0"/>
    <w:rsid w:val="00462CC0"/>
    <w:rsid w:val="0046346E"/>
    <w:rsid w:val="004641D7"/>
    <w:rsid w:val="0046569E"/>
    <w:rsid w:val="004659FE"/>
    <w:rsid w:val="00466531"/>
    <w:rsid w:val="00470139"/>
    <w:rsid w:val="00470AD7"/>
    <w:rsid w:val="00470AFF"/>
    <w:rsid w:val="00470DC4"/>
    <w:rsid w:val="00471601"/>
    <w:rsid w:val="00471F1A"/>
    <w:rsid w:val="00473D98"/>
    <w:rsid w:val="00474857"/>
    <w:rsid w:val="00475016"/>
    <w:rsid w:val="004753CA"/>
    <w:rsid w:val="004757DA"/>
    <w:rsid w:val="00475F46"/>
    <w:rsid w:val="004760E3"/>
    <w:rsid w:val="00480281"/>
    <w:rsid w:val="004814F4"/>
    <w:rsid w:val="00482576"/>
    <w:rsid w:val="00482649"/>
    <w:rsid w:val="0048338B"/>
    <w:rsid w:val="00484D71"/>
    <w:rsid w:val="00485537"/>
    <w:rsid w:val="00486008"/>
    <w:rsid w:val="00486B6A"/>
    <w:rsid w:val="004916EB"/>
    <w:rsid w:val="00493136"/>
    <w:rsid w:val="00493F2A"/>
    <w:rsid w:val="004941B6"/>
    <w:rsid w:val="004951B8"/>
    <w:rsid w:val="004960DD"/>
    <w:rsid w:val="0049717A"/>
    <w:rsid w:val="004A1BF4"/>
    <w:rsid w:val="004A29CC"/>
    <w:rsid w:val="004A3136"/>
    <w:rsid w:val="004A32AE"/>
    <w:rsid w:val="004A3B0B"/>
    <w:rsid w:val="004A6782"/>
    <w:rsid w:val="004B09CB"/>
    <w:rsid w:val="004B1C3A"/>
    <w:rsid w:val="004B1D75"/>
    <w:rsid w:val="004B27FB"/>
    <w:rsid w:val="004B3FAF"/>
    <w:rsid w:val="004B425D"/>
    <w:rsid w:val="004B5972"/>
    <w:rsid w:val="004B6750"/>
    <w:rsid w:val="004B7078"/>
    <w:rsid w:val="004B75B7"/>
    <w:rsid w:val="004C188F"/>
    <w:rsid w:val="004C19CA"/>
    <w:rsid w:val="004C1A07"/>
    <w:rsid w:val="004C2429"/>
    <w:rsid w:val="004C2A18"/>
    <w:rsid w:val="004C3D98"/>
    <w:rsid w:val="004C53C2"/>
    <w:rsid w:val="004C68E7"/>
    <w:rsid w:val="004C7AE4"/>
    <w:rsid w:val="004C7CDF"/>
    <w:rsid w:val="004D0063"/>
    <w:rsid w:val="004D16C4"/>
    <w:rsid w:val="004D1987"/>
    <w:rsid w:val="004D1B09"/>
    <w:rsid w:val="004D29C0"/>
    <w:rsid w:val="004D30E1"/>
    <w:rsid w:val="004D4F37"/>
    <w:rsid w:val="004D6A62"/>
    <w:rsid w:val="004D761B"/>
    <w:rsid w:val="004E1142"/>
    <w:rsid w:val="004E13B7"/>
    <w:rsid w:val="004E3212"/>
    <w:rsid w:val="004E35E0"/>
    <w:rsid w:val="004E549D"/>
    <w:rsid w:val="004E70A0"/>
    <w:rsid w:val="004F1DCF"/>
    <w:rsid w:val="004F2979"/>
    <w:rsid w:val="004F2BB4"/>
    <w:rsid w:val="004F2FBB"/>
    <w:rsid w:val="004F3B82"/>
    <w:rsid w:val="004F577E"/>
    <w:rsid w:val="004F57D9"/>
    <w:rsid w:val="004F666D"/>
    <w:rsid w:val="004F6A07"/>
    <w:rsid w:val="00500EBE"/>
    <w:rsid w:val="00501460"/>
    <w:rsid w:val="00502BAB"/>
    <w:rsid w:val="005031E7"/>
    <w:rsid w:val="00503E96"/>
    <w:rsid w:val="005043E3"/>
    <w:rsid w:val="00506678"/>
    <w:rsid w:val="00506E60"/>
    <w:rsid w:val="0050798B"/>
    <w:rsid w:val="005117E3"/>
    <w:rsid w:val="005123F7"/>
    <w:rsid w:val="005129D3"/>
    <w:rsid w:val="00512AD7"/>
    <w:rsid w:val="0051400B"/>
    <w:rsid w:val="005141D9"/>
    <w:rsid w:val="0051580D"/>
    <w:rsid w:val="00515C82"/>
    <w:rsid w:val="00516B96"/>
    <w:rsid w:val="00517F7F"/>
    <w:rsid w:val="00517FB1"/>
    <w:rsid w:val="0052155F"/>
    <w:rsid w:val="005219B5"/>
    <w:rsid w:val="00522974"/>
    <w:rsid w:val="00523365"/>
    <w:rsid w:val="005247E2"/>
    <w:rsid w:val="005254C4"/>
    <w:rsid w:val="00525C90"/>
    <w:rsid w:val="00526295"/>
    <w:rsid w:val="00526813"/>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40E"/>
    <w:rsid w:val="00554B20"/>
    <w:rsid w:val="00555ADC"/>
    <w:rsid w:val="00556204"/>
    <w:rsid w:val="00556DB4"/>
    <w:rsid w:val="0055745E"/>
    <w:rsid w:val="0056300E"/>
    <w:rsid w:val="00565649"/>
    <w:rsid w:val="005672FF"/>
    <w:rsid w:val="00570245"/>
    <w:rsid w:val="00571327"/>
    <w:rsid w:val="00571A9D"/>
    <w:rsid w:val="00571D8D"/>
    <w:rsid w:val="005723D3"/>
    <w:rsid w:val="00572481"/>
    <w:rsid w:val="00573975"/>
    <w:rsid w:val="005740DC"/>
    <w:rsid w:val="00574262"/>
    <w:rsid w:val="005745B9"/>
    <w:rsid w:val="0057613A"/>
    <w:rsid w:val="00576F6B"/>
    <w:rsid w:val="0057777A"/>
    <w:rsid w:val="005778A1"/>
    <w:rsid w:val="0057790C"/>
    <w:rsid w:val="00584FC5"/>
    <w:rsid w:val="005858B6"/>
    <w:rsid w:val="00586713"/>
    <w:rsid w:val="005871FE"/>
    <w:rsid w:val="005902B8"/>
    <w:rsid w:val="005903DA"/>
    <w:rsid w:val="005904B2"/>
    <w:rsid w:val="00592D74"/>
    <w:rsid w:val="005933C3"/>
    <w:rsid w:val="00596682"/>
    <w:rsid w:val="005976F7"/>
    <w:rsid w:val="00597A2C"/>
    <w:rsid w:val="00597A92"/>
    <w:rsid w:val="00597E68"/>
    <w:rsid w:val="00597F61"/>
    <w:rsid w:val="005A1148"/>
    <w:rsid w:val="005A2298"/>
    <w:rsid w:val="005A2471"/>
    <w:rsid w:val="005A378E"/>
    <w:rsid w:val="005A462C"/>
    <w:rsid w:val="005A4DDF"/>
    <w:rsid w:val="005A561F"/>
    <w:rsid w:val="005A5644"/>
    <w:rsid w:val="005A6BE3"/>
    <w:rsid w:val="005B1371"/>
    <w:rsid w:val="005B4429"/>
    <w:rsid w:val="005B4A87"/>
    <w:rsid w:val="005B528C"/>
    <w:rsid w:val="005B540E"/>
    <w:rsid w:val="005C290D"/>
    <w:rsid w:val="005C2FEA"/>
    <w:rsid w:val="005C5341"/>
    <w:rsid w:val="005C58E7"/>
    <w:rsid w:val="005C7AE4"/>
    <w:rsid w:val="005D0D49"/>
    <w:rsid w:val="005D1EAF"/>
    <w:rsid w:val="005D3030"/>
    <w:rsid w:val="005D47E6"/>
    <w:rsid w:val="005D5185"/>
    <w:rsid w:val="005D74C0"/>
    <w:rsid w:val="005E0AB4"/>
    <w:rsid w:val="005E1219"/>
    <w:rsid w:val="005E133B"/>
    <w:rsid w:val="005E1BD8"/>
    <w:rsid w:val="005E1E3C"/>
    <w:rsid w:val="005E22F2"/>
    <w:rsid w:val="005E2C44"/>
    <w:rsid w:val="005E44DB"/>
    <w:rsid w:val="005E4DFB"/>
    <w:rsid w:val="005E5244"/>
    <w:rsid w:val="005E75D6"/>
    <w:rsid w:val="005E7C89"/>
    <w:rsid w:val="005F041D"/>
    <w:rsid w:val="005F2642"/>
    <w:rsid w:val="005F2DCE"/>
    <w:rsid w:val="005F340D"/>
    <w:rsid w:val="005F3958"/>
    <w:rsid w:val="005F4B05"/>
    <w:rsid w:val="005F4B43"/>
    <w:rsid w:val="005F4DC9"/>
    <w:rsid w:val="005F7742"/>
    <w:rsid w:val="005F7894"/>
    <w:rsid w:val="005F7B6A"/>
    <w:rsid w:val="00600322"/>
    <w:rsid w:val="0060196E"/>
    <w:rsid w:val="0060466B"/>
    <w:rsid w:val="006052C3"/>
    <w:rsid w:val="00606DBA"/>
    <w:rsid w:val="00607BB0"/>
    <w:rsid w:val="006129D8"/>
    <w:rsid w:val="00613524"/>
    <w:rsid w:val="006141B3"/>
    <w:rsid w:val="00616976"/>
    <w:rsid w:val="00617107"/>
    <w:rsid w:val="00620351"/>
    <w:rsid w:val="00621117"/>
    <w:rsid w:val="00621188"/>
    <w:rsid w:val="006215A5"/>
    <w:rsid w:val="00621C1C"/>
    <w:rsid w:val="00621F99"/>
    <w:rsid w:val="00624E3F"/>
    <w:rsid w:val="006253B8"/>
    <w:rsid w:val="006257ED"/>
    <w:rsid w:val="006272CF"/>
    <w:rsid w:val="00627A9D"/>
    <w:rsid w:val="00627EA8"/>
    <w:rsid w:val="00630776"/>
    <w:rsid w:val="00631632"/>
    <w:rsid w:val="0063207C"/>
    <w:rsid w:val="006321DA"/>
    <w:rsid w:val="00634499"/>
    <w:rsid w:val="00634A02"/>
    <w:rsid w:val="00634E1E"/>
    <w:rsid w:val="00636A53"/>
    <w:rsid w:val="00637516"/>
    <w:rsid w:val="00640DB1"/>
    <w:rsid w:val="00641087"/>
    <w:rsid w:val="00641563"/>
    <w:rsid w:val="00641E29"/>
    <w:rsid w:val="00642B07"/>
    <w:rsid w:val="006435E3"/>
    <w:rsid w:val="00643FDB"/>
    <w:rsid w:val="0064708D"/>
    <w:rsid w:val="0064763C"/>
    <w:rsid w:val="00647E35"/>
    <w:rsid w:val="00650C44"/>
    <w:rsid w:val="006518BF"/>
    <w:rsid w:val="0065268F"/>
    <w:rsid w:val="00652F61"/>
    <w:rsid w:val="00653DE4"/>
    <w:rsid w:val="00654A45"/>
    <w:rsid w:val="0065580D"/>
    <w:rsid w:val="0065624D"/>
    <w:rsid w:val="00656609"/>
    <w:rsid w:val="006579FF"/>
    <w:rsid w:val="00657BED"/>
    <w:rsid w:val="00660009"/>
    <w:rsid w:val="006606E8"/>
    <w:rsid w:val="00660AA0"/>
    <w:rsid w:val="00661624"/>
    <w:rsid w:val="00662614"/>
    <w:rsid w:val="00665755"/>
    <w:rsid w:val="00665C47"/>
    <w:rsid w:val="0066691C"/>
    <w:rsid w:val="006700EE"/>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BB8"/>
    <w:rsid w:val="00692D62"/>
    <w:rsid w:val="00692E77"/>
    <w:rsid w:val="0069323E"/>
    <w:rsid w:val="0069498B"/>
    <w:rsid w:val="00695808"/>
    <w:rsid w:val="006961CD"/>
    <w:rsid w:val="006970CC"/>
    <w:rsid w:val="006A027B"/>
    <w:rsid w:val="006A03A9"/>
    <w:rsid w:val="006A0720"/>
    <w:rsid w:val="006A2A10"/>
    <w:rsid w:val="006A2E0B"/>
    <w:rsid w:val="006A30EA"/>
    <w:rsid w:val="006A323F"/>
    <w:rsid w:val="006A4057"/>
    <w:rsid w:val="006A4F9C"/>
    <w:rsid w:val="006A5379"/>
    <w:rsid w:val="006A6BA1"/>
    <w:rsid w:val="006A72DD"/>
    <w:rsid w:val="006B04CE"/>
    <w:rsid w:val="006B07B9"/>
    <w:rsid w:val="006B2B99"/>
    <w:rsid w:val="006B2FD5"/>
    <w:rsid w:val="006B3EE9"/>
    <w:rsid w:val="006B45B8"/>
    <w:rsid w:val="006B46FB"/>
    <w:rsid w:val="006B4D5C"/>
    <w:rsid w:val="006B5210"/>
    <w:rsid w:val="006B5F7B"/>
    <w:rsid w:val="006B7410"/>
    <w:rsid w:val="006C0980"/>
    <w:rsid w:val="006C0B7B"/>
    <w:rsid w:val="006C26E0"/>
    <w:rsid w:val="006C4974"/>
    <w:rsid w:val="006C4A90"/>
    <w:rsid w:val="006C568F"/>
    <w:rsid w:val="006C67D0"/>
    <w:rsid w:val="006C6EE8"/>
    <w:rsid w:val="006C7B1E"/>
    <w:rsid w:val="006C7EA4"/>
    <w:rsid w:val="006D03C5"/>
    <w:rsid w:val="006D0893"/>
    <w:rsid w:val="006D11ED"/>
    <w:rsid w:val="006D1870"/>
    <w:rsid w:val="006D2945"/>
    <w:rsid w:val="006D6CF9"/>
    <w:rsid w:val="006D7350"/>
    <w:rsid w:val="006D79F8"/>
    <w:rsid w:val="006E083A"/>
    <w:rsid w:val="006E0B25"/>
    <w:rsid w:val="006E21FB"/>
    <w:rsid w:val="006E2B8D"/>
    <w:rsid w:val="006E3ADA"/>
    <w:rsid w:val="006E5448"/>
    <w:rsid w:val="006E5B2A"/>
    <w:rsid w:val="006E6CA6"/>
    <w:rsid w:val="006E710F"/>
    <w:rsid w:val="006E78C2"/>
    <w:rsid w:val="006F17E8"/>
    <w:rsid w:val="006F32C6"/>
    <w:rsid w:val="006F3A2C"/>
    <w:rsid w:val="006F3F7C"/>
    <w:rsid w:val="006F5B5C"/>
    <w:rsid w:val="006F620B"/>
    <w:rsid w:val="006F7425"/>
    <w:rsid w:val="00702F51"/>
    <w:rsid w:val="00703E56"/>
    <w:rsid w:val="0070419D"/>
    <w:rsid w:val="00704E8A"/>
    <w:rsid w:val="00705E53"/>
    <w:rsid w:val="007061A7"/>
    <w:rsid w:val="00711668"/>
    <w:rsid w:val="00713475"/>
    <w:rsid w:val="0071371D"/>
    <w:rsid w:val="00713CC6"/>
    <w:rsid w:val="00715CCE"/>
    <w:rsid w:val="00716AEB"/>
    <w:rsid w:val="0071791A"/>
    <w:rsid w:val="007239C3"/>
    <w:rsid w:val="00725698"/>
    <w:rsid w:val="007256B6"/>
    <w:rsid w:val="00727555"/>
    <w:rsid w:val="00727E8D"/>
    <w:rsid w:val="0073110C"/>
    <w:rsid w:val="00731141"/>
    <w:rsid w:val="00731F24"/>
    <w:rsid w:val="0073321C"/>
    <w:rsid w:val="00736D8B"/>
    <w:rsid w:val="00736F0F"/>
    <w:rsid w:val="007376E3"/>
    <w:rsid w:val="00737ADB"/>
    <w:rsid w:val="007400E3"/>
    <w:rsid w:val="0074104E"/>
    <w:rsid w:val="00741169"/>
    <w:rsid w:val="00741ECA"/>
    <w:rsid w:val="0074292A"/>
    <w:rsid w:val="0074342D"/>
    <w:rsid w:val="007437D1"/>
    <w:rsid w:val="00743BE1"/>
    <w:rsid w:val="00744067"/>
    <w:rsid w:val="00744786"/>
    <w:rsid w:val="00744F0B"/>
    <w:rsid w:val="007467D8"/>
    <w:rsid w:val="0074726D"/>
    <w:rsid w:val="007478F0"/>
    <w:rsid w:val="0074795C"/>
    <w:rsid w:val="007504C9"/>
    <w:rsid w:val="00750543"/>
    <w:rsid w:val="007507E2"/>
    <w:rsid w:val="007518E2"/>
    <w:rsid w:val="00751E31"/>
    <w:rsid w:val="00752325"/>
    <w:rsid w:val="007525D2"/>
    <w:rsid w:val="007529D0"/>
    <w:rsid w:val="00752D27"/>
    <w:rsid w:val="00753F07"/>
    <w:rsid w:val="00755865"/>
    <w:rsid w:val="0075751A"/>
    <w:rsid w:val="007604EF"/>
    <w:rsid w:val="0076087E"/>
    <w:rsid w:val="00761900"/>
    <w:rsid w:val="00762667"/>
    <w:rsid w:val="007638D0"/>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77585"/>
    <w:rsid w:val="007812FC"/>
    <w:rsid w:val="00782353"/>
    <w:rsid w:val="00782F17"/>
    <w:rsid w:val="007833DF"/>
    <w:rsid w:val="00784B81"/>
    <w:rsid w:val="00785930"/>
    <w:rsid w:val="00790DAB"/>
    <w:rsid w:val="0079171F"/>
    <w:rsid w:val="007918DC"/>
    <w:rsid w:val="00791C87"/>
    <w:rsid w:val="00791DAF"/>
    <w:rsid w:val="00792342"/>
    <w:rsid w:val="0079482A"/>
    <w:rsid w:val="007953DD"/>
    <w:rsid w:val="007958AF"/>
    <w:rsid w:val="00795FFB"/>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B60"/>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5B94"/>
    <w:rsid w:val="007D640E"/>
    <w:rsid w:val="007D6A07"/>
    <w:rsid w:val="007D7BE9"/>
    <w:rsid w:val="007E0729"/>
    <w:rsid w:val="007E0A1D"/>
    <w:rsid w:val="007E2DDD"/>
    <w:rsid w:val="007E3048"/>
    <w:rsid w:val="007E3657"/>
    <w:rsid w:val="007E3D70"/>
    <w:rsid w:val="007E5685"/>
    <w:rsid w:val="007E5955"/>
    <w:rsid w:val="007E5EE1"/>
    <w:rsid w:val="007E7470"/>
    <w:rsid w:val="007E74DF"/>
    <w:rsid w:val="007E78B1"/>
    <w:rsid w:val="007E7D74"/>
    <w:rsid w:val="007F03A9"/>
    <w:rsid w:val="007F0929"/>
    <w:rsid w:val="007F1269"/>
    <w:rsid w:val="007F2834"/>
    <w:rsid w:val="007F3D81"/>
    <w:rsid w:val="007F46D9"/>
    <w:rsid w:val="007F66CC"/>
    <w:rsid w:val="007F6A2C"/>
    <w:rsid w:val="007F7259"/>
    <w:rsid w:val="0080244C"/>
    <w:rsid w:val="00802C2D"/>
    <w:rsid w:val="008040A8"/>
    <w:rsid w:val="00805590"/>
    <w:rsid w:val="00807333"/>
    <w:rsid w:val="008155FA"/>
    <w:rsid w:val="008158B7"/>
    <w:rsid w:val="00816B91"/>
    <w:rsid w:val="0081706C"/>
    <w:rsid w:val="008174D1"/>
    <w:rsid w:val="008175F5"/>
    <w:rsid w:val="008179B8"/>
    <w:rsid w:val="00817B83"/>
    <w:rsid w:val="008237A8"/>
    <w:rsid w:val="0082389A"/>
    <w:rsid w:val="00823DF8"/>
    <w:rsid w:val="00824F0A"/>
    <w:rsid w:val="00825D81"/>
    <w:rsid w:val="008279FA"/>
    <w:rsid w:val="00827B60"/>
    <w:rsid w:val="00827B7E"/>
    <w:rsid w:val="00834271"/>
    <w:rsid w:val="00836FDE"/>
    <w:rsid w:val="0083711A"/>
    <w:rsid w:val="008374CC"/>
    <w:rsid w:val="00840041"/>
    <w:rsid w:val="008406EB"/>
    <w:rsid w:val="00841578"/>
    <w:rsid w:val="00841E5B"/>
    <w:rsid w:val="00841EE1"/>
    <w:rsid w:val="00844A1E"/>
    <w:rsid w:val="008451F9"/>
    <w:rsid w:val="0084557C"/>
    <w:rsid w:val="00845719"/>
    <w:rsid w:val="00847EAD"/>
    <w:rsid w:val="0085153A"/>
    <w:rsid w:val="00851936"/>
    <w:rsid w:val="00851E4B"/>
    <w:rsid w:val="00852E1D"/>
    <w:rsid w:val="008535E3"/>
    <w:rsid w:val="008537F9"/>
    <w:rsid w:val="00854096"/>
    <w:rsid w:val="008555BC"/>
    <w:rsid w:val="00855C23"/>
    <w:rsid w:val="00855F8D"/>
    <w:rsid w:val="00856996"/>
    <w:rsid w:val="00856F66"/>
    <w:rsid w:val="00860762"/>
    <w:rsid w:val="00860EFE"/>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114"/>
    <w:rsid w:val="00880C50"/>
    <w:rsid w:val="0088218C"/>
    <w:rsid w:val="0088305F"/>
    <w:rsid w:val="0088503A"/>
    <w:rsid w:val="00885263"/>
    <w:rsid w:val="008863B9"/>
    <w:rsid w:val="0088643B"/>
    <w:rsid w:val="008878EF"/>
    <w:rsid w:val="008908DF"/>
    <w:rsid w:val="00890921"/>
    <w:rsid w:val="00890E15"/>
    <w:rsid w:val="00891ECE"/>
    <w:rsid w:val="00893118"/>
    <w:rsid w:val="00893956"/>
    <w:rsid w:val="008958F0"/>
    <w:rsid w:val="00895D57"/>
    <w:rsid w:val="00895E18"/>
    <w:rsid w:val="008961EB"/>
    <w:rsid w:val="0089759E"/>
    <w:rsid w:val="00897D3E"/>
    <w:rsid w:val="00897F42"/>
    <w:rsid w:val="008A2172"/>
    <w:rsid w:val="008A3FC6"/>
    <w:rsid w:val="008A40B7"/>
    <w:rsid w:val="008A4369"/>
    <w:rsid w:val="008A43FE"/>
    <w:rsid w:val="008A45A6"/>
    <w:rsid w:val="008A5164"/>
    <w:rsid w:val="008A518B"/>
    <w:rsid w:val="008A58D5"/>
    <w:rsid w:val="008B1868"/>
    <w:rsid w:val="008B195E"/>
    <w:rsid w:val="008B317F"/>
    <w:rsid w:val="008B446A"/>
    <w:rsid w:val="008B5B20"/>
    <w:rsid w:val="008B73FB"/>
    <w:rsid w:val="008C049D"/>
    <w:rsid w:val="008C10CE"/>
    <w:rsid w:val="008C1575"/>
    <w:rsid w:val="008C1C29"/>
    <w:rsid w:val="008C2874"/>
    <w:rsid w:val="008C79E1"/>
    <w:rsid w:val="008C7AD7"/>
    <w:rsid w:val="008C7E51"/>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190"/>
    <w:rsid w:val="00904F72"/>
    <w:rsid w:val="00905D1C"/>
    <w:rsid w:val="009079CC"/>
    <w:rsid w:val="00913C43"/>
    <w:rsid w:val="009147CA"/>
    <w:rsid w:val="009148DE"/>
    <w:rsid w:val="00914F0C"/>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3C87"/>
    <w:rsid w:val="0093512D"/>
    <w:rsid w:val="0093525B"/>
    <w:rsid w:val="009368CA"/>
    <w:rsid w:val="00936EF7"/>
    <w:rsid w:val="00936F8B"/>
    <w:rsid w:val="009375EA"/>
    <w:rsid w:val="00937632"/>
    <w:rsid w:val="0094157B"/>
    <w:rsid w:val="00941E30"/>
    <w:rsid w:val="009423CA"/>
    <w:rsid w:val="00943C15"/>
    <w:rsid w:val="00946B2E"/>
    <w:rsid w:val="00947E45"/>
    <w:rsid w:val="0095074F"/>
    <w:rsid w:val="009508D6"/>
    <w:rsid w:val="00951046"/>
    <w:rsid w:val="00951983"/>
    <w:rsid w:val="00952277"/>
    <w:rsid w:val="00952586"/>
    <w:rsid w:val="0095281A"/>
    <w:rsid w:val="00954446"/>
    <w:rsid w:val="009564AC"/>
    <w:rsid w:val="00956ECB"/>
    <w:rsid w:val="00957541"/>
    <w:rsid w:val="00957E47"/>
    <w:rsid w:val="00960468"/>
    <w:rsid w:val="00962182"/>
    <w:rsid w:val="00962BBA"/>
    <w:rsid w:val="00963063"/>
    <w:rsid w:val="009657BC"/>
    <w:rsid w:val="00965B34"/>
    <w:rsid w:val="009662EF"/>
    <w:rsid w:val="00971ADC"/>
    <w:rsid w:val="00973A84"/>
    <w:rsid w:val="00973CE8"/>
    <w:rsid w:val="00974A29"/>
    <w:rsid w:val="00975552"/>
    <w:rsid w:val="00975F96"/>
    <w:rsid w:val="00976803"/>
    <w:rsid w:val="00976FA7"/>
    <w:rsid w:val="009777D9"/>
    <w:rsid w:val="009815C7"/>
    <w:rsid w:val="009823E6"/>
    <w:rsid w:val="00983177"/>
    <w:rsid w:val="00983E1D"/>
    <w:rsid w:val="0098625F"/>
    <w:rsid w:val="009866EE"/>
    <w:rsid w:val="0098764D"/>
    <w:rsid w:val="0098778A"/>
    <w:rsid w:val="00987C85"/>
    <w:rsid w:val="0099082F"/>
    <w:rsid w:val="00990ACE"/>
    <w:rsid w:val="009916C7"/>
    <w:rsid w:val="00991B88"/>
    <w:rsid w:val="0099250F"/>
    <w:rsid w:val="0099292E"/>
    <w:rsid w:val="00992E00"/>
    <w:rsid w:val="00994411"/>
    <w:rsid w:val="00994AB4"/>
    <w:rsid w:val="00994D3D"/>
    <w:rsid w:val="00995DF3"/>
    <w:rsid w:val="00996B1B"/>
    <w:rsid w:val="00996EA5"/>
    <w:rsid w:val="009970B3"/>
    <w:rsid w:val="009973BD"/>
    <w:rsid w:val="00997D48"/>
    <w:rsid w:val="009A0FD4"/>
    <w:rsid w:val="009A1045"/>
    <w:rsid w:val="009A25B1"/>
    <w:rsid w:val="009A2E37"/>
    <w:rsid w:val="009A44F0"/>
    <w:rsid w:val="009A46D5"/>
    <w:rsid w:val="009A4753"/>
    <w:rsid w:val="009A4B5F"/>
    <w:rsid w:val="009A5753"/>
    <w:rsid w:val="009A579D"/>
    <w:rsid w:val="009A601A"/>
    <w:rsid w:val="009A7B22"/>
    <w:rsid w:val="009B13CE"/>
    <w:rsid w:val="009B2CB4"/>
    <w:rsid w:val="009B3A28"/>
    <w:rsid w:val="009B3E69"/>
    <w:rsid w:val="009B3FD1"/>
    <w:rsid w:val="009B484C"/>
    <w:rsid w:val="009B5217"/>
    <w:rsid w:val="009B5350"/>
    <w:rsid w:val="009B55DD"/>
    <w:rsid w:val="009B756D"/>
    <w:rsid w:val="009C0E54"/>
    <w:rsid w:val="009C1653"/>
    <w:rsid w:val="009C1DDE"/>
    <w:rsid w:val="009C2827"/>
    <w:rsid w:val="009C4D41"/>
    <w:rsid w:val="009C5A2A"/>
    <w:rsid w:val="009C5D0B"/>
    <w:rsid w:val="009D0257"/>
    <w:rsid w:val="009D03F2"/>
    <w:rsid w:val="009D10B9"/>
    <w:rsid w:val="009D1835"/>
    <w:rsid w:val="009D3101"/>
    <w:rsid w:val="009D46B7"/>
    <w:rsid w:val="009D5BAD"/>
    <w:rsid w:val="009D6095"/>
    <w:rsid w:val="009D7DEB"/>
    <w:rsid w:val="009D7F0B"/>
    <w:rsid w:val="009E0CBF"/>
    <w:rsid w:val="009E12E1"/>
    <w:rsid w:val="009E3297"/>
    <w:rsid w:val="009E4302"/>
    <w:rsid w:val="009E6AED"/>
    <w:rsid w:val="009E722E"/>
    <w:rsid w:val="009E75B0"/>
    <w:rsid w:val="009E76D3"/>
    <w:rsid w:val="009F3ECE"/>
    <w:rsid w:val="009F654E"/>
    <w:rsid w:val="009F734F"/>
    <w:rsid w:val="00A009C4"/>
    <w:rsid w:val="00A03A56"/>
    <w:rsid w:val="00A03B95"/>
    <w:rsid w:val="00A04E13"/>
    <w:rsid w:val="00A06F5B"/>
    <w:rsid w:val="00A07535"/>
    <w:rsid w:val="00A07718"/>
    <w:rsid w:val="00A11E07"/>
    <w:rsid w:val="00A13A93"/>
    <w:rsid w:val="00A16338"/>
    <w:rsid w:val="00A16496"/>
    <w:rsid w:val="00A165C4"/>
    <w:rsid w:val="00A170ED"/>
    <w:rsid w:val="00A174A1"/>
    <w:rsid w:val="00A22330"/>
    <w:rsid w:val="00A24211"/>
    <w:rsid w:val="00A246B6"/>
    <w:rsid w:val="00A250A7"/>
    <w:rsid w:val="00A25FA3"/>
    <w:rsid w:val="00A26D9F"/>
    <w:rsid w:val="00A27D21"/>
    <w:rsid w:val="00A306B6"/>
    <w:rsid w:val="00A30D44"/>
    <w:rsid w:val="00A30FFD"/>
    <w:rsid w:val="00A331C1"/>
    <w:rsid w:val="00A334ED"/>
    <w:rsid w:val="00A3704D"/>
    <w:rsid w:val="00A377D5"/>
    <w:rsid w:val="00A37A01"/>
    <w:rsid w:val="00A37A13"/>
    <w:rsid w:val="00A40FEB"/>
    <w:rsid w:val="00A42E7C"/>
    <w:rsid w:val="00A478A6"/>
    <w:rsid w:val="00A47E70"/>
    <w:rsid w:val="00A47F4C"/>
    <w:rsid w:val="00A500AC"/>
    <w:rsid w:val="00A50CF0"/>
    <w:rsid w:val="00A51FE8"/>
    <w:rsid w:val="00A53407"/>
    <w:rsid w:val="00A53D5F"/>
    <w:rsid w:val="00A53FD1"/>
    <w:rsid w:val="00A54468"/>
    <w:rsid w:val="00A55631"/>
    <w:rsid w:val="00A559BF"/>
    <w:rsid w:val="00A56A26"/>
    <w:rsid w:val="00A6012F"/>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770E9"/>
    <w:rsid w:val="00A81608"/>
    <w:rsid w:val="00A81703"/>
    <w:rsid w:val="00A83372"/>
    <w:rsid w:val="00A859E4"/>
    <w:rsid w:val="00A864DF"/>
    <w:rsid w:val="00A87765"/>
    <w:rsid w:val="00A927B5"/>
    <w:rsid w:val="00A92E8E"/>
    <w:rsid w:val="00A93DC7"/>
    <w:rsid w:val="00A94B11"/>
    <w:rsid w:val="00A9643C"/>
    <w:rsid w:val="00AA0900"/>
    <w:rsid w:val="00AA19DD"/>
    <w:rsid w:val="00AA291F"/>
    <w:rsid w:val="00AA2CBC"/>
    <w:rsid w:val="00AA3529"/>
    <w:rsid w:val="00AA4502"/>
    <w:rsid w:val="00AA4F79"/>
    <w:rsid w:val="00AA622E"/>
    <w:rsid w:val="00AB1260"/>
    <w:rsid w:val="00AB2939"/>
    <w:rsid w:val="00AB29F6"/>
    <w:rsid w:val="00AB2F50"/>
    <w:rsid w:val="00AB3DB5"/>
    <w:rsid w:val="00AB4565"/>
    <w:rsid w:val="00AB4F28"/>
    <w:rsid w:val="00AB5E41"/>
    <w:rsid w:val="00AB6DF9"/>
    <w:rsid w:val="00AC0C28"/>
    <w:rsid w:val="00AC1F73"/>
    <w:rsid w:val="00AC55DC"/>
    <w:rsid w:val="00AC5820"/>
    <w:rsid w:val="00AC5BD3"/>
    <w:rsid w:val="00AC5D51"/>
    <w:rsid w:val="00AC77C9"/>
    <w:rsid w:val="00AC7933"/>
    <w:rsid w:val="00AC7DD5"/>
    <w:rsid w:val="00AD1CD8"/>
    <w:rsid w:val="00AD2720"/>
    <w:rsid w:val="00AD3364"/>
    <w:rsid w:val="00AD3D43"/>
    <w:rsid w:val="00AD4F76"/>
    <w:rsid w:val="00AD5034"/>
    <w:rsid w:val="00AD5C1B"/>
    <w:rsid w:val="00AD69EF"/>
    <w:rsid w:val="00AD7E19"/>
    <w:rsid w:val="00AE021A"/>
    <w:rsid w:val="00AE0370"/>
    <w:rsid w:val="00AE0743"/>
    <w:rsid w:val="00AE1077"/>
    <w:rsid w:val="00AE119F"/>
    <w:rsid w:val="00AE233E"/>
    <w:rsid w:val="00AE23A2"/>
    <w:rsid w:val="00AE3338"/>
    <w:rsid w:val="00AE35FB"/>
    <w:rsid w:val="00AE67D4"/>
    <w:rsid w:val="00AE6CC4"/>
    <w:rsid w:val="00AE7C52"/>
    <w:rsid w:val="00AF0748"/>
    <w:rsid w:val="00AF1255"/>
    <w:rsid w:val="00AF127D"/>
    <w:rsid w:val="00AF1DCB"/>
    <w:rsid w:val="00AF2370"/>
    <w:rsid w:val="00AF2684"/>
    <w:rsid w:val="00AF2B91"/>
    <w:rsid w:val="00AF2E25"/>
    <w:rsid w:val="00AF3BDA"/>
    <w:rsid w:val="00AF3DB3"/>
    <w:rsid w:val="00AF4A9D"/>
    <w:rsid w:val="00AF5262"/>
    <w:rsid w:val="00AF6444"/>
    <w:rsid w:val="00AF6C37"/>
    <w:rsid w:val="00B02F14"/>
    <w:rsid w:val="00B0389B"/>
    <w:rsid w:val="00B0542F"/>
    <w:rsid w:val="00B07F5E"/>
    <w:rsid w:val="00B10420"/>
    <w:rsid w:val="00B10F8D"/>
    <w:rsid w:val="00B137B0"/>
    <w:rsid w:val="00B154A4"/>
    <w:rsid w:val="00B171DD"/>
    <w:rsid w:val="00B20338"/>
    <w:rsid w:val="00B20480"/>
    <w:rsid w:val="00B207A3"/>
    <w:rsid w:val="00B215B5"/>
    <w:rsid w:val="00B22604"/>
    <w:rsid w:val="00B23243"/>
    <w:rsid w:val="00B2518F"/>
    <w:rsid w:val="00B258BB"/>
    <w:rsid w:val="00B25F75"/>
    <w:rsid w:val="00B26164"/>
    <w:rsid w:val="00B26557"/>
    <w:rsid w:val="00B2682F"/>
    <w:rsid w:val="00B313C6"/>
    <w:rsid w:val="00B31586"/>
    <w:rsid w:val="00B317CA"/>
    <w:rsid w:val="00B321D9"/>
    <w:rsid w:val="00B3233C"/>
    <w:rsid w:val="00B33512"/>
    <w:rsid w:val="00B3682A"/>
    <w:rsid w:val="00B36A22"/>
    <w:rsid w:val="00B3724F"/>
    <w:rsid w:val="00B4091A"/>
    <w:rsid w:val="00B409CB"/>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6B3"/>
    <w:rsid w:val="00B53F55"/>
    <w:rsid w:val="00B54F60"/>
    <w:rsid w:val="00B5561B"/>
    <w:rsid w:val="00B56293"/>
    <w:rsid w:val="00B57CF4"/>
    <w:rsid w:val="00B6041B"/>
    <w:rsid w:val="00B6196F"/>
    <w:rsid w:val="00B630D2"/>
    <w:rsid w:val="00B6375F"/>
    <w:rsid w:val="00B6390F"/>
    <w:rsid w:val="00B63D20"/>
    <w:rsid w:val="00B645FD"/>
    <w:rsid w:val="00B655C2"/>
    <w:rsid w:val="00B658AD"/>
    <w:rsid w:val="00B66C84"/>
    <w:rsid w:val="00B66FBA"/>
    <w:rsid w:val="00B67B97"/>
    <w:rsid w:val="00B739EE"/>
    <w:rsid w:val="00B74977"/>
    <w:rsid w:val="00B7503B"/>
    <w:rsid w:val="00B75159"/>
    <w:rsid w:val="00B75EC8"/>
    <w:rsid w:val="00B764BD"/>
    <w:rsid w:val="00B7736B"/>
    <w:rsid w:val="00B77384"/>
    <w:rsid w:val="00B7796B"/>
    <w:rsid w:val="00B8091D"/>
    <w:rsid w:val="00B80B2E"/>
    <w:rsid w:val="00B81915"/>
    <w:rsid w:val="00B829A9"/>
    <w:rsid w:val="00B8311D"/>
    <w:rsid w:val="00B840BF"/>
    <w:rsid w:val="00B85C78"/>
    <w:rsid w:val="00B8625D"/>
    <w:rsid w:val="00B8656B"/>
    <w:rsid w:val="00B906E6"/>
    <w:rsid w:val="00B90B27"/>
    <w:rsid w:val="00B90EB8"/>
    <w:rsid w:val="00B910BB"/>
    <w:rsid w:val="00B95F13"/>
    <w:rsid w:val="00B960F2"/>
    <w:rsid w:val="00B968C8"/>
    <w:rsid w:val="00B96F01"/>
    <w:rsid w:val="00B97698"/>
    <w:rsid w:val="00B97F22"/>
    <w:rsid w:val="00BA1339"/>
    <w:rsid w:val="00BA3EC5"/>
    <w:rsid w:val="00BA49B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47D8"/>
    <w:rsid w:val="00BB5BA7"/>
    <w:rsid w:val="00BB5DC5"/>
    <w:rsid w:val="00BB5DFC"/>
    <w:rsid w:val="00BB7CE6"/>
    <w:rsid w:val="00BC0C19"/>
    <w:rsid w:val="00BC0F85"/>
    <w:rsid w:val="00BC2571"/>
    <w:rsid w:val="00BC348B"/>
    <w:rsid w:val="00BC3627"/>
    <w:rsid w:val="00BC3685"/>
    <w:rsid w:val="00BC3F10"/>
    <w:rsid w:val="00BC54FB"/>
    <w:rsid w:val="00BC567A"/>
    <w:rsid w:val="00BC5E8A"/>
    <w:rsid w:val="00BC7800"/>
    <w:rsid w:val="00BC7F65"/>
    <w:rsid w:val="00BD07A0"/>
    <w:rsid w:val="00BD0B7B"/>
    <w:rsid w:val="00BD279D"/>
    <w:rsid w:val="00BD27C5"/>
    <w:rsid w:val="00BD4262"/>
    <w:rsid w:val="00BD47C6"/>
    <w:rsid w:val="00BD5710"/>
    <w:rsid w:val="00BD596B"/>
    <w:rsid w:val="00BD5B8D"/>
    <w:rsid w:val="00BD6AB3"/>
    <w:rsid w:val="00BD6BB8"/>
    <w:rsid w:val="00BD73F6"/>
    <w:rsid w:val="00BE1A0F"/>
    <w:rsid w:val="00BE348F"/>
    <w:rsid w:val="00BE3BF2"/>
    <w:rsid w:val="00BE4813"/>
    <w:rsid w:val="00BE4D4D"/>
    <w:rsid w:val="00BE553B"/>
    <w:rsid w:val="00BE565D"/>
    <w:rsid w:val="00BE7764"/>
    <w:rsid w:val="00BF015A"/>
    <w:rsid w:val="00BF1ED8"/>
    <w:rsid w:val="00BF3174"/>
    <w:rsid w:val="00BF33B4"/>
    <w:rsid w:val="00BF418A"/>
    <w:rsid w:val="00BF42AA"/>
    <w:rsid w:val="00BF5D4B"/>
    <w:rsid w:val="00BF610D"/>
    <w:rsid w:val="00C00D27"/>
    <w:rsid w:val="00C00EDA"/>
    <w:rsid w:val="00C01460"/>
    <w:rsid w:val="00C01815"/>
    <w:rsid w:val="00C02492"/>
    <w:rsid w:val="00C02530"/>
    <w:rsid w:val="00C02B3D"/>
    <w:rsid w:val="00C03D2C"/>
    <w:rsid w:val="00C03E08"/>
    <w:rsid w:val="00C04328"/>
    <w:rsid w:val="00C04C1D"/>
    <w:rsid w:val="00C068A7"/>
    <w:rsid w:val="00C06B2F"/>
    <w:rsid w:val="00C06EF0"/>
    <w:rsid w:val="00C07240"/>
    <w:rsid w:val="00C07929"/>
    <w:rsid w:val="00C07D91"/>
    <w:rsid w:val="00C116CF"/>
    <w:rsid w:val="00C1254E"/>
    <w:rsid w:val="00C1301F"/>
    <w:rsid w:val="00C165D8"/>
    <w:rsid w:val="00C173DB"/>
    <w:rsid w:val="00C17528"/>
    <w:rsid w:val="00C17F43"/>
    <w:rsid w:val="00C17FC4"/>
    <w:rsid w:val="00C20A41"/>
    <w:rsid w:val="00C20B74"/>
    <w:rsid w:val="00C21267"/>
    <w:rsid w:val="00C2315E"/>
    <w:rsid w:val="00C23711"/>
    <w:rsid w:val="00C24650"/>
    <w:rsid w:val="00C24CD5"/>
    <w:rsid w:val="00C24E9F"/>
    <w:rsid w:val="00C24ED0"/>
    <w:rsid w:val="00C259F4"/>
    <w:rsid w:val="00C2614B"/>
    <w:rsid w:val="00C261A8"/>
    <w:rsid w:val="00C26706"/>
    <w:rsid w:val="00C26FDD"/>
    <w:rsid w:val="00C270B6"/>
    <w:rsid w:val="00C304E0"/>
    <w:rsid w:val="00C30F0C"/>
    <w:rsid w:val="00C315A3"/>
    <w:rsid w:val="00C323CE"/>
    <w:rsid w:val="00C32E9D"/>
    <w:rsid w:val="00C3385D"/>
    <w:rsid w:val="00C35490"/>
    <w:rsid w:val="00C35569"/>
    <w:rsid w:val="00C35B73"/>
    <w:rsid w:val="00C4120B"/>
    <w:rsid w:val="00C41615"/>
    <w:rsid w:val="00C41A07"/>
    <w:rsid w:val="00C41D46"/>
    <w:rsid w:val="00C4209F"/>
    <w:rsid w:val="00C426D8"/>
    <w:rsid w:val="00C45317"/>
    <w:rsid w:val="00C46354"/>
    <w:rsid w:val="00C4697D"/>
    <w:rsid w:val="00C47295"/>
    <w:rsid w:val="00C51007"/>
    <w:rsid w:val="00C516B5"/>
    <w:rsid w:val="00C51779"/>
    <w:rsid w:val="00C51AD9"/>
    <w:rsid w:val="00C525EF"/>
    <w:rsid w:val="00C528A3"/>
    <w:rsid w:val="00C532B4"/>
    <w:rsid w:val="00C53E7C"/>
    <w:rsid w:val="00C5638A"/>
    <w:rsid w:val="00C56B53"/>
    <w:rsid w:val="00C57AEB"/>
    <w:rsid w:val="00C60E37"/>
    <w:rsid w:val="00C61276"/>
    <w:rsid w:val="00C6272F"/>
    <w:rsid w:val="00C63F01"/>
    <w:rsid w:val="00C6554C"/>
    <w:rsid w:val="00C65565"/>
    <w:rsid w:val="00C65569"/>
    <w:rsid w:val="00C66BA2"/>
    <w:rsid w:val="00C674D9"/>
    <w:rsid w:val="00C759F8"/>
    <w:rsid w:val="00C75A8B"/>
    <w:rsid w:val="00C77328"/>
    <w:rsid w:val="00C777B4"/>
    <w:rsid w:val="00C80DD4"/>
    <w:rsid w:val="00C84119"/>
    <w:rsid w:val="00C84E97"/>
    <w:rsid w:val="00C865B9"/>
    <w:rsid w:val="00C870F6"/>
    <w:rsid w:val="00C87310"/>
    <w:rsid w:val="00C87A96"/>
    <w:rsid w:val="00C9338E"/>
    <w:rsid w:val="00C95169"/>
    <w:rsid w:val="00C953F6"/>
    <w:rsid w:val="00C95985"/>
    <w:rsid w:val="00C960A6"/>
    <w:rsid w:val="00C96FCA"/>
    <w:rsid w:val="00CA28AE"/>
    <w:rsid w:val="00CA2B8C"/>
    <w:rsid w:val="00CA34E0"/>
    <w:rsid w:val="00CA3AE1"/>
    <w:rsid w:val="00CA4C48"/>
    <w:rsid w:val="00CA5156"/>
    <w:rsid w:val="00CA5C5C"/>
    <w:rsid w:val="00CA6601"/>
    <w:rsid w:val="00CA6BA8"/>
    <w:rsid w:val="00CA6CF0"/>
    <w:rsid w:val="00CA6D72"/>
    <w:rsid w:val="00CA7535"/>
    <w:rsid w:val="00CB0BAF"/>
    <w:rsid w:val="00CB12E2"/>
    <w:rsid w:val="00CB4044"/>
    <w:rsid w:val="00CB42BF"/>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D76FF"/>
    <w:rsid w:val="00CE08AC"/>
    <w:rsid w:val="00CE0C3F"/>
    <w:rsid w:val="00CE117D"/>
    <w:rsid w:val="00CE1DF4"/>
    <w:rsid w:val="00CE2B61"/>
    <w:rsid w:val="00CE3043"/>
    <w:rsid w:val="00CE5D85"/>
    <w:rsid w:val="00CE5E11"/>
    <w:rsid w:val="00CE61FE"/>
    <w:rsid w:val="00CE68D8"/>
    <w:rsid w:val="00CE6A9F"/>
    <w:rsid w:val="00CE7A60"/>
    <w:rsid w:val="00CF06CC"/>
    <w:rsid w:val="00CF074E"/>
    <w:rsid w:val="00CF18F1"/>
    <w:rsid w:val="00CF2DB0"/>
    <w:rsid w:val="00CF394F"/>
    <w:rsid w:val="00CF535A"/>
    <w:rsid w:val="00CF62DB"/>
    <w:rsid w:val="00CF72CE"/>
    <w:rsid w:val="00CF757B"/>
    <w:rsid w:val="00CF7E5B"/>
    <w:rsid w:val="00D001DD"/>
    <w:rsid w:val="00D00389"/>
    <w:rsid w:val="00D008CC"/>
    <w:rsid w:val="00D00E3C"/>
    <w:rsid w:val="00D0119C"/>
    <w:rsid w:val="00D011EA"/>
    <w:rsid w:val="00D01326"/>
    <w:rsid w:val="00D016D4"/>
    <w:rsid w:val="00D017F0"/>
    <w:rsid w:val="00D020E1"/>
    <w:rsid w:val="00D02729"/>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06AB"/>
    <w:rsid w:val="00D338E0"/>
    <w:rsid w:val="00D33F44"/>
    <w:rsid w:val="00D34423"/>
    <w:rsid w:val="00D34676"/>
    <w:rsid w:val="00D36D4C"/>
    <w:rsid w:val="00D378ED"/>
    <w:rsid w:val="00D40119"/>
    <w:rsid w:val="00D4105C"/>
    <w:rsid w:val="00D420DD"/>
    <w:rsid w:val="00D43964"/>
    <w:rsid w:val="00D43DD0"/>
    <w:rsid w:val="00D44848"/>
    <w:rsid w:val="00D448BC"/>
    <w:rsid w:val="00D46C0F"/>
    <w:rsid w:val="00D50255"/>
    <w:rsid w:val="00D5103C"/>
    <w:rsid w:val="00D51059"/>
    <w:rsid w:val="00D512CE"/>
    <w:rsid w:val="00D51FE6"/>
    <w:rsid w:val="00D52885"/>
    <w:rsid w:val="00D53686"/>
    <w:rsid w:val="00D54700"/>
    <w:rsid w:val="00D54FC9"/>
    <w:rsid w:val="00D55CBE"/>
    <w:rsid w:val="00D56546"/>
    <w:rsid w:val="00D56FF4"/>
    <w:rsid w:val="00D57EB3"/>
    <w:rsid w:val="00D60155"/>
    <w:rsid w:val="00D62C41"/>
    <w:rsid w:val="00D63266"/>
    <w:rsid w:val="00D644B7"/>
    <w:rsid w:val="00D648E5"/>
    <w:rsid w:val="00D64969"/>
    <w:rsid w:val="00D64C89"/>
    <w:rsid w:val="00D65589"/>
    <w:rsid w:val="00D66520"/>
    <w:rsid w:val="00D67306"/>
    <w:rsid w:val="00D67527"/>
    <w:rsid w:val="00D67FB3"/>
    <w:rsid w:val="00D702BA"/>
    <w:rsid w:val="00D70EB2"/>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518"/>
    <w:rsid w:val="00D93FF2"/>
    <w:rsid w:val="00D945D0"/>
    <w:rsid w:val="00D976C1"/>
    <w:rsid w:val="00DA0D28"/>
    <w:rsid w:val="00DA1734"/>
    <w:rsid w:val="00DA1E56"/>
    <w:rsid w:val="00DA27F0"/>
    <w:rsid w:val="00DA2E00"/>
    <w:rsid w:val="00DA30E8"/>
    <w:rsid w:val="00DA336D"/>
    <w:rsid w:val="00DA3790"/>
    <w:rsid w:val="00DA42A7"/>
    <w:rsid w:val="00DA48B5"/>
    <w:rsid w:val="00DA543D"/>
    <w:rsid w:val="00DB000E"/>
    <w:rsid w:val="00DB01D1"/>
    <w:rsid w:val="00DB0AFD"/>
    <w:rsid w:val="00DB1068"/>
    <w:rsid w:val="00DB49C3"/>
    <w:rsid w:val="00DC01C3"/>
    <w:rsid w:val="00DC03E5"/>
    <w:rsid w:val="00DC0C5A"/>
    <w:rsid w:val="00DC0F98"/>
    <w:rsid w:val="00DC2323"/>
    <w:rsid w:val="00DC47C4"/>
    <w:rsid w:val="00DC586B"/>
    <w:rsid w:val="00DC6D12"/>
    <w:rsid w:val="00DC770F"/>
    <w:rsid w:val="00DC78E1"/>
    <w:rsid w:val="00DD006A"/>
    <w:rsid w:val="00DD0E7D"/>
    <w:rsid w:val="00DD59F1"/>
    <w:rsid w:val="00DD5E19"/>
    <w:rsid w:val="00DD5E32"/>
    <w:rsid w:val="00DE2D73"/>
    <w:rsid w:val="00DE34CF"/>
    <w:rsid w:val="00DE4189"/>
    <w:rsid w:val="00DE5080"/>
    <w:rsid w:val="00DE51F3"/>
    <w:rsid w:val="00DE5424"/>
    <w:rsid w:val="00DE5627"/>
    <w:rsid w:val="00DE61CC"/>
    <w:rsid w:val="00DE6A53"/>
    <w:rsid w:val="00DE70F4"/>
    <w:rsid w:val="00DE7973"/>
    <w:rsid w:val="00DF0393"/>
    <w:rsid w:val="00DF2CE0"/>
    <w:rsid w:val="00DF3C03"/>
    <w:rsid w:val="00DF4EE0"/>
    <w:rsid w:val="00DF56CA"/>
    <w:rsid w:val="00DF680D"/>
    <w:rsid w:val="00DF696A"/>
    <w:rsid w:val="00DF7D62"/>
    <w:rsid w:val="00E0004D"/>
    <w:rsid w:val="00E00130"/>
    <w:rsid w:val="00E00FBB"/>
    <w:rsid w:val="00E045DD"/>
    <w:rsid w:val="00E04E04"/>
    <w:rsid w:val="00E05276"/>
    <w:rsid w:val="00E05E01"/>
    <w:rsid w:val="00E05EEA"/>
    <w:rsid w:val="00E071AA"/>
    <w:rsid w:val="00E07515"/>
    <w:rsid w:val="00E07713"/>
    <w:rsid w:val="00E10579"/>
    <w:rsid w:val="00E11B37"/>
    <w:rsid w:val="00E1200C"/>
    <w:rsid w:val="00E122AC"/>
    <w:rsid w:val="00E13108"/>
    <w:rsid w:val="00E13A37"/>
    <w:rsid w:val="00E13EFD"/>
    <w:rsid w:val="00E13F3D"/>
    <w:rsid w:val="00E1493D"/>
    <w:rsid w:val="00E15444"/>
    <w:rsid w:val="00E178EE"/>
    <w:rsid w:val="00E208E2"/>
    <w:rsid w:val="00E215F5"/>
    <w:rsid w:val="00E227EE"/>
    <w:rsid w:val="00E235B7"/>
    <w:rsid w:val="00E23A57"/>
    <w:rsid w:val="00E2414A"/>
    <w:rsid w:val="00E2530F"/>
    <w:rsid w:val="00E2571C"/>
    <w:rsid w:val="00E25BB3"/>
    <w:rsid w:val="00E26FA8"/>
    <w:rsid w:val="00E27308"/>
    <w:rsid w:val="00E27B42"/>
    <w:rsid w:val="00E321EE"/>
    <w:rsid w:val="00E34264"/>
    <w:rsid w:val="00E34898"/>
    <w:rsid w:val="00E34A3E"/>
    <w:rsid w:val="00E351DA"/>
    <w:rsid w:val="00E35A74"/>
    <w:rsid w:val="00E362C7"/>
    <w:rsid w:val="00E3680A"/>
    <w:rsid w:val="00E37B02"/>
    <w:rsid w:val="00E40AB4"/>
    <w:rsid w:val="00E413B2"/>
    <w:rsid w:val="00E428D5"/>
    <w:rsid w:val="00E4371E"/>
    <w:rsid w:val="00E46278"/>
    <w:rsid w:val="00E46A22"/>
    <w:rsid w:val="00E46C41"/>
    <w:rsid w:val="00E507D7"/>
    <w:rsid w:val="00E52400"/>
    <w:rsid w:val="00E53744"/>
    <w:rsid w:val="00E53ECE"/>
    <w:rsid w:val="00E575A3"/>
    <w:rsid w:val="00E60EB4"/>
    <w:rsid w:val="00E625FC"/>
    <w:rsid w:val="00E62C26"/>
    <w:rsid w:val="00E62CA7"/>
    <w:rsid w:val="00E63551"/>
    <w:rsid w:val="00E667BA"/>
    <w:rsid w:val="00E674D8"/>
    <w:rsid w:val="00E701A9"/>
    <w:rsid w:val="00E71660"/>
    <w:rsid w:val="00E71DF9"/>
    <w:rsid w:val="00E72F47"/>
    <w:rsid w:val="00E744F0"/>
    <w:rsid w:val="00E75705"/>
    <w:rsid w:val="00E77081"/>
    <w:rsid w:val="00E7712E"/>
    <w:rsid w:val="00E82BF6"/>
    <w:rsid w:val="00E85454"/>
    <w:rsid w:val="00E8580A"/>
    <w:rsid w:val="00E86C02"/>
    <w:rsid w:val="00E904D8"/>
    <w:rsid w:val="00E9176E"/>
    <w:rsid w:val="00E948C9"/>
    <w:rsid w:val="00E9515C"/>
    <w:rsid w:val="00E957A6"/>
    <w:rsid w:val="00E97D91"/>
    <w:rsid w:val="00EA0148"/>
    <w:rsid w:val="00EA0845"/>
    <w:rsid w:val="00EA24B0"/>
    <w:rsid w:val="00EA2C46"/>
    <w:rsid w:val="00EA2D72"/>
    <w:rsid w:val="00EA3316"/>
    <w:rsid w:val="00EA39FB"/>
    <w:rsid w:val="00EA3C03"/>
    <w:rsid w:val="00EA3D59"/>
    <w:rsid w:val="00EA4A8B"/>
    <w:rsid w:val="00EA5B98"/>
    <w:rsid w:val="00EB0175"/>
    <w:rsid w:val="00EB09B7"/>
    <w:rsid w:val="00EB217B"/>
    <w:rsid w:val="00EB311A"/>
    <w:rsid w:val="00EB3422"/>
    <w:rsid w:val="00EB3461"/>
    <w:rsid w:val="00EB5F71"/>
    <w:rsid w:val="00EB7456"/>
    <w:rsid w:val="00EB7653"/>
    <w:rsid w:val="00EC01E6"/>
    <w:rsid w:val="00EC027D"/>
    <w:rsid w:val="00EC11F3"/>
    <w:rsid w:val="00EC286F"/>
    <w:rsid w:val="00EC287A"/>
    <w:rsid w:val="00EC5D2F"/>
    <w:rsid w:val="00EC753F"/>
    <w:rsid w:val="00ED1721"/>
    <w:rsid w:val="00ED295F"/>
    <w:rsid w:val="00ED45C7"/>
    <w:rsid w:val="00ED4FD3"/>
    <w:rsid w:val="00ED57CE"/>
    <w:rsid w:val="00ED602C"/>
    <w:rsid w:val="00ED6319"/>
    <w:rsid w:val="00ED7524"/>
    <w:rsid w:val="00EE126A"/>
    <w:rsid w:val="00EE3CAE"/>
    <w:rsid w:val="00EE6A7E"/>
    <w:rsid w:val="00EE7D7C"/>
    <w:rsid w:val="00EF079D"/>
    <w:rsid w:val="00EF0AAF"/>
    <w:rsid w:val="00EF1356"/>
    <w:rsid w:val="00EF2CD6"/>
    <w:rsid w:val="00EF4396"/>
    <w:rsid w:val="00EF635B"/>
    <w:rsid w:val="00EF69FB"/>
    <w:rsid w:val="00EF6CC6"/>
    <w:rsid w:val="00EF7AEA"/>
    <w:rsid w:val="00EF7BE4"/>
    <w:rsid w:val="00EF7E64"/>
    <w:rsid w:val="00F03A9F"/>
    <w:rsid w:val="00F03E1C"/>
    <w:rsid w:val="00F03E4F"/>
    <w:rsid w:val="00F0422F"/>
    <w:rsid w:val="00F045A3"/>
    <w:rsid w:val="00F04A9F"/>
    <w:rsid w:val="00F04AF7"/>
    <w:rsid w:val="00F11A1A"/>
    <w:rsid w:val="00F11F10"/>
    <w:rsid w:val="00F12211"/>
    <w:rsid w:val="00F12CF9"/>
    <w:rsid w:val="00F14774"/>
    <w:rsid w:val="00F14D14"/>
    <w:rsid w:val="00F15D4A"/>
    <w:rsid w:val="00F17886"/>
    <w:rsid w:val="00F17D28"/>
    <w:rsid w:val="00F17D31"/>
    <w:rsid w:val="00F17FE8"/>
    <w:rsid w:val="00F20292"/>
    <w:rsid w:val="00F20BCE"/>
    <w:rsid w:val="00F2139C"/>
    <w:rsid w:val="00F224CF"/>
    <w:rsid w:val="00F23833"/>
    <w:rsid w:val="00F24841"/>
    <w:rsid w:val="00F25D98"/>
    <w:rsid w:val="00F300FB"/>
    <w:rsid w:val="00F3053E"/>
    <w:rsid w:val="00F31924"/>
    <w:rsid w:val="00F32940"/>
    <w:rsid w:val="00F333ED"/>
    <w:rsid w:val="00F33891"/>
    <w:rsid w:val="00F338DA"/>
    <w:rsid w:val="00F36B32"/>
    <w:rsid w:val="00F37579"/>
    <w:rsid w:val="00F40034"/>
    <w:rsid w:val="00F40836"/>
    <w:rsid w:val="00F44D8E"/>
    <w:rsid w:val="00F44E38"/>
    <w:rsid w:val="00F4659F"/>
    <w:rsid w:val="00F47D37"/>
    <w:rsid w:val="00F47D61"/>
    <w:rsid w:val="00F51B38"/>
    <w:rsid w:val="00F52C6C"/>
    <w:rsid w:val="00F55A3F"/>
    <w:rsid w:val="00F55EF6"/>
    <w:rsid w:val="00F560EC"/>
    <w:rsid w:val="00F56DB3"/>
    <w:rsid w:val="00F573EA"/>
    <w:rsid w:val="00F57BBE"/>
    <w:rsid w:val="00F6175B"/>
    <w:rsid w:val="00F64641"/>
    <w:rsid w:val="00F65055"/>
    <w:rsid w:val="00F663E0"/>
    <w:rsid w:val="00F66AF0"/>
    <w:rsid w:val="00F673D5"/>
    <w:rsid w:val="00F7070A"/>
    <w:rsid w:val="00F71EE1"/>
    <w:rsid w:val="00F72401"/>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228F"/>
    <w:rsid w:val="00F934DF"/>
    <w:rsid w:val="00F93DD8"/>
    <w:rsid w:val="00F955F3"/>
    <w:rsid w:val="00F962A6"/>
    <w:rsid w:val="00F96D99"/>
    <w:rsid w:val="00F9754D"/>
    <w:rsid w:val="00FA37BE"/>
    <w:rsid w:val="00FA4252"/>
    <w:rsid w:val="00FA4296"/>
    <w:rsid w:val="00FA4E6A"/>
    <w:rsid w:val="00FA58D9"/>
    <w:rsid w:val="00FA6682"/>
    <w:rsid w:val="00FA75D8"/>
    <w:rsid w:val="00FB27DF"/>
    <w:rsid w:val="00FB2D7F"/>
    <w:rsid w:val="00FB6098"/>
    <w:rsid w:val="00FB60C8"/>
    <w:rsid w:val="00FB6386"/>
    <w:rsid w:val="00FB733A"/>
    <w:rsid w:val="00FB7A47"/>
    <w:rsid w:val="00FB7BB4"/>
    <w:rsid w:val="00FB7CB9"/>
    <w:rsid w:val="00FC0EA2"/>
    <w:rsid w:val="00FC2116"/>
    <w:rsid w:val="00FC2A64"/>
    <w:rsid w:val="00FC2F91"/>
    <w:rsid w:val="00FC3E4F"/>
    <w:rsid w:val="00FC77FC"/>
    <w:rsid w:val="00FD05A8"/>
    <w:rsid w:val="00FD54F7"/>
    <w:rsid w:val="00FD604F"/>
    <w:rsid w:val="00FD65B0"/>
    <w:rsid w:val="00FD75DB"/>
    <w:rsid w:val="00FE071E"/>
    <w:rsid w:val="00FE0E90"/>
    <w:rsid w:val="00FE19F1"/>
    <w:rsid w:val="00FE272D"/>
    <w:rsid w:val="00FE406B"/>
    <w:rsid w:val="00FE447D"/>
    <w:rsid w:val="00FE6976"/>
    <w:rsid w:val="00FE715E"/>
    <w:rsid w:val="00FF155B"/>
    <w:rsid w:val="00FF1BE1"/>
    <w:rsid w:val="00FF203B"/>
    <w:rsid w:val="00FF26C9"/>
    <w:rsid w:val="00FF39B9"/>
    <w:rsid w:val="00FF3B14"/>
    <w:rsid w:val="00FF4365"/>
    <w:rsid w:val="00FF66A0"/>
    <w:rsid w:val="00FF78FB"/>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1867475807">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customXml/itemProps2.xml><?xml version="1.0" encoding="utf-8"?>
<ds:datastoreItem xmlns:ds="http://schemas.openxmlformats.org/officeDocument/2006/customXml" ds:itemID="{6DD2C942-AEDA-4A4F-97ED-73EC48F015FB}">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8737AF5-9E25-4301-8F41-67F96A294440}">
  <ds:schemaRefs>
    <ds:schemaRef ds:uri="http://schemas.microsoft.com/sharepoint/v3/contenttype/forms"/>
  </ds:schemaRefs>
</ds:datastoreItem>
</file>

<file path=customXml/itemProps4.xml><?xml version="1.0" encoding="utf-8"?>
<ds:datastoreItem xmlns:ds="http://schemas.openxmlformats.org/officeDocument/2006/customXml" ds:itemID="{03D29E5C-9227-480E-9A6F-3C7072B64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1754</Words>
  <Characters>9999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Feb Ath r1</cp:lastModifiedBy>
  <cp:revision>5</cp:revision>
  <cp:lastPrinted>1900-01-01T05:00:00Z</cp:lastPrinted>
  <dcterms:created xsi:type="dcterms:W3CDTF">2025-02-10T16:03:00Z</dcterms:created>
  <dcterms:modified xsi:type="dcterms:W3CDTF">2025-02-10T16:09:00Z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y fmtid="{D5CDD505-2E9C-101B-9397-08002B2CF9AE}" pid="29" name="ContentTypeId">
    <vt:lpwstr>0x01010016D558C5159B8B4F9B176D7942557666</vt:lpwstr>
  </property>
  <property fmtid="{D5CDD505-2E9C-101B-9397-08002B2CF9AE}" pid="30" name="MediaServiceImageTags">
    <vt:lpwstr/>
  </property>
</Properties>
</file>